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DD01CD">
            <w:pPr>
              <w:pStyle w:val="Documenttype"/>
              <w:ind w:left="896"/>
              <w:jc w:val="right"/>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0C080501" w:rsidR="004E0BBB" w:rsidRPr="00171DDC" w:rsidRDefault="004E0BBB" w:rsidP="004E0BBB">
      <w:pPr>
        <w:pStyle w:val="Editionnumber"/>
      </w:pPr>
      <w:r w:rsidRPr="00171DDC">
        <w:t>Edition 1.0</w:t>
      </w:r>
    </w:p>
    <w:p w14:paraId="6B6E09AF" w14:textId="1B63D617" w:rsidR="004E0BBB" w:rsidRPr="00171DDC" w:rsidRDefault="00C3630A" w:rsidP="004E0BBB">
      <w:pPr>
        <w:pStyle w:val="Documentdate"/>
      </w:pPr>
      <w:r w:rsidRPr="00171DDC">
        <w:t>May 2013</w:t>
      </w:r>
    </w:p>
    <w:p w14:paraId="5794C070" w14:textId="77777777" w:rsidR="00BC27F6" w:rsidRPr="00171DDC" w:rsidRDefault="00BC27F6" w:rsidP="00D74AE1">
      <w:pPr>
        <w:sectPr w:rsidR="00BC27F6" w:rsidRPr="00171DD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default" r:id="rId14"/>
          <w:footerReference w:type="default" r:id="rId15"/>
          <w:pgSz w:w="11906" w:h="16838" w:code="9"/>
          <w:pgMar w:top="567" w:right="794" w:bottom="567" w:left="907" w:header="567" w:footer="850" w:gutter="0"/>
          <w:cols w:space="708"/>
          <w:docGrid w:linePitch="360"/>
        </w:sectPr>
      </w:pPr>
    </w:p>
    <w:p w14:paraId="62DD7182" w14:textId="3C502252" w:rsidR="004013A2" w:rsidRDefault="004A4EC4">
      <w:pPr>
        <w:pStyle w:val="TOC1"/>
        <w:rPr>
          <w:b w:val="0"/>
          <w:color w:val="auto"/>
          <w:kern w:val="2"/>
          <w:sz w:val="20"/>
          <w:lang w:val="en-US" w:eastAsia="ko-KR"/>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4013A2" w:rsidRPr="00974827">
        <w:rPr>
          <w:rFonts w:ascii="Arial" w:hAnsi="Arial" w:cs="Times New Roman"/>
        </w:rPr>
        <w:t>1</w:t>
      </w:r>
      <w:r w:rsidR="004013A2">
        <w:rPr>
          <w:b w:val="0"/>
          <w:color w:val="auto"/>
          <w:kern w:val="2"/>
          <w:sz w:val="20"/>
          <w:lang w:val="en-US" w:eastAsia="ko-KR"/>
        </w:rPr>
        <w:tab/>
      </w:r>
      <w:r w:rsidR="004013A2">
        <w:t>INTRODUCTION</w:t>
      </w:r>
      <w:r w:rsidR="004013A2">
        <w:tab/>
      </w:r>
      <w:r w:rsidR="004013A2">
        <w:fldChar w:fldCharType="begin"/>
      </w:r>
      <w:r w:rsidR="004013A2">
        <w:instrText xml:space="preserve"> PAGEREF _Toc527622580 \h </w:instrText>
      </w:r>
      <w:r w:rsidR="004013A2">
        <w:fldChar w:fldCharType="separate"/>
      </w:r>
      <w:r w:rsidR="004013A2">
        <w:t>6</w:t>
      </w:r>
      <w:r w:rsidR="004013A2">
        <w:fldChar w:fldCharType="end"/>
      </w:r>
    </w:p>
    <w:p w14:paraId="645883EE" w14:textId="28777AB0" w:rsidR="004013A2" w:rsidRDefault="004013A2">
      <w:pPr>
        <w:pStyle w:val="TOC1"/>
        <w:rPr>
          <w:b w:val="0"/>
          <w:color w:val="auto"/>
          <w:kern w:val="2"/>
          <w:sz w:val="20"/>
          <w:lang w:val="en-US" w:eastAsia="ko-KR"/>
        </w:rPr>
      </w:pPr>
      <w:r w:rsidRPr="00974827">
        <w:rPr>
          <w:rFonts w:ascii="Arial" w:hAnsi="Arial" w:cs="Times New Roman"/>
        </w:rPr>
        <w:t>2</w:t>
      </w:r>
      <w:r>
        <w:rPr>
          <w:b w:val="0"/>
          <w:color w:val="auto"/>
          <w:kern w:val="2"/>
          <w:sz w:val="20"/>
          <w:lang w:val="en-US" w:eastAsia="ko-KR"/>
        </w:rPr>
        <w:tab/>
      </w:r>
      <w:r>
        <w:t>SCOPE</w:t>
      </w:r>
      <w:r>
        <w:tab/>
      </w:r>
      <w:r>
        <w:fldChar w:fldCharType="begin"/>
      </w:r>
      <w:r>
        <w:instrText xml:space="preserve"> PAGEREF _Toc527622581 \h </w:instrText>
      </w:r>
      <w:r>
        <w:fldChar w:fldCharType="separate"/>
      </w:r>
      <w:r>
        <w:t>6</w:t>
      </w:r>
      <w:r>
        <w:fldChar w:fldCharType="end"/>
      </w:r>
    </w:p>
    <w:p w14:paraId="32CA3D65" w14:textId="5953051A" w:rsidR="004013A2" w:rsidRDefault="004013A2">
      <w:pPr>
        <w:pStyle w:val="TOC1"/>
        <w:rPr>
          <w:b w:val="0"/>
          <w:color w:val="auto"/>
          <w:kern w:val="2"/>
          <w:sz w:val="20"/>
          <w:lang w:val="en-US" w:eastAsia="ko-KR"/>
        </w:rPr>
      </w:pPr>
      <w:r w:rsidRPr="00974827">
        <w:rPr>
          <w:rFonts w:ascii="Arial" w:hAnsi="Arial" w:cs="Times New Roman"/>
        </w:rPr>
        <w:t>3</w:t>
      </w:r>
      <w:r>
        <w:rPr>
          <w:b w:val="0"/>
          <w:color w:val="auto"/>
          <w:kern w:val="2"/>
          <w:sz w:val="20"/>
          <w:lang w:val="en-US" w:eastAsia="ko-KR"/>
        </w:rPr>
        <w:tab/>
      </w:r>
      <w:r>
        <w:t>DEFINITIONS</w:t>
      </w:r>
      <w:r>
        <w:tab/>
      </w:r>
      <w:r>
        <w:fldChar w:fldCharType="begin"/>
      </w:r>
      <w:r>
        <w:instrText xml:space="preserve"> PAGEREF _Toc527622582 \h </w:instrText>
      </w:r>
      <w:r>
        <w:fldChar w:fldCharType="separate"/>
      </w:r>
      <w:r>
        <w:t>7</w:t>
      </w:r>
      <w:r>
        <w:fldChar w:fldCharType="end"/>
      </w:r>
    </w:p>
    <w:p w14:paraId="13A20FCE" w14:textId="5EFE6C10" w:rsidR="004013A2" w:rsidRDefault="004013A2">
      <w:pPr>
        <w:pStyle w:val="TOC1"/>
        <w:rPr>
          <w:b w:val="0"/>
          <w:color w:val="auto"/>
          <w:kern w:val="2"/>
          <w:sz w:val="20"/>
          <w:lang w:val="en-US" w:eastAsia="ko-KR"/>
        </w:rPr>
      </w:pPr>
      <w:r w:rsidRPr="00974827">
        <w:rPr>
          <w:rFonts w:ascii="Arial" w:hAnsi="Arial" w:cs="Times New Roman"/>
        </w:rPr>
        <w:t>4</w:t>
      </w:r>
      <w:r>
        <w:rPr>
          <w:b w:val="0"/>
          <w:color w:val="auto"/>
          <w:kern w:val="2"/>
          <w:sz w:val="20"/>
          <w:lang w:val="en-US" w:eastAsia="ko-KR"/>
        </w:rPr>
        <w:tab/>
      </w:r>
      <w:r>
        <w:t>USER NEEDS AND REQUIREMENTS</w:t>
      </w:r>
      <w:r>
        <w:tab/>
      </w:r>
      <w:r>
        <w:fldChar w:fldCharType="begin"/>
      </w:r>
      <w:r>
        <w:instrText xml:space="preserve"> PAGEREF _Toc527622583 \h </w:instrText>
      </w:r>
      <w:r>
        <w:fldChar w:fldCharType="separate"/>
      </w:r>
      <w:r>
        <w:t>8</w:t>
      </w:r>
      <w:r>
        <w:fldChar w:fldCharType="end"/>
      </w:r>
    </w:p>
    <w:p w14:paraId="4B450995" w14:textId="47EE0D56" w:rsidR="004013A2" w:rsidRDefault="004013A2">
      <w:pPr>
        <w:pStyle w:val="TOC1"/>
        <w:rPr>
          <w:b w:val="0"/>
          <w:color w:val="auto"/>
          <w:kern w:val="2"/>
          <w:sz w:val="20"/>
          <w:lang w:val="en-US" w:eastAsia="ko-KR"/>
        </w:rPr>
      </w:pPr>
      <w:r w:rsidRPr="00974827">
        <w:rPr>
          <w:rFonts w:ascii="Arial" w:hAnsi="Arial" w:cs="Times New Roman"/>
        </w:rPr>
        <w:t>5</w:t>
      </w:r>
      <w:r>
        <w:rPr>
          <w:b w:val="0"/>
          <w:color w:val="auto"/>
          <w:kern w:val="2"/>
          <w:sz w:val="20"/>
          <w:lang w:val="en-US" w:eastAsia="ko-KR"/>
        </w:rPr>
        <w:tab/>
      </w:r>
      <w:r>
        <w:t>MODELLING AND SIMULATION OF A</w:t>
      </w:r>
      <w:r w:rsidRPr="00974827">
        <w:t>to</w:t>
      </w:r>
      <w:r>
        <w:t>N</w:t>
      </w:r>
      <w:r>
        <w:tab/>
      </w:r>
      <w:r>
        <w:fldChar w:fldCharType="begin"/>
      </w:r>
      <w:r>
        <w:instrText xml:space="preserve"> PAGEREF _Toc527622584 \h </w:instrText>
      </w:r>
      <w:r>
        <w:fldChar w:fldCharType="separate"/>
      </w:r>
      <w:r>
        <w:t>8</w:t>
      </w:r>
      <w:r>
        <w:fldChar w:fldCharType="end"/>
      </w:r>
    </w:p>
    <w:p w14:paraId="328D785D" w14:textId="08F3EBF5" w:rsidR="004013A2" w:rsidRDefault="004013A2">
      <w:pPr>
        <w:pStyle w:val="TOC1"/>
        <w:rPr>
          <w:b w:val="0"/>
          <w:color w:val="auto"/>
          <w:kern w:val="2"/>
          <w:sz w:val="20"/>
          <w:lang w:val="en-US" w:eastAsia="ko-KR"/>
        </w:rPr>
      </w:pPr>
      <w:r w:rsidRPr="00974827">
        <w:rPr>
          <w:rFonts w:ascii="Arial" w:hAnsi="Arial" w:cs="Times New Roman"/>
        </w:rPr>
        <w:t>6</w:t>
      </w:r>
      <w:r>
        <w:rPr>
          <w:b w:val="0"/>
          <w:color w:val="auto"/>
          <w:kern w:val="2"/>
          <w:sz w:val="20"/>
          <w:lang w:val="en-US" w:eastAsia="ko-KR"/>
        </w:rPr>
        <w:tab/>
      </w:r>
      <w:r>
        <w:t>SIMULATION OF A VISUAL SYSTEM</w:t>
      </w:r>
      <w:r>
        <w:tab/>
      </w:r>
      <w:r>
        <w:fldChar w:fldCharType="begin"/>
      </w:r>
      <w:r>
        <w:instrText xml:space="preserve"> PAGEREF _Toc527622585 \h </w:instrText>
      </w:r>
      <w:r>
        <w:fldChar w:fldCharType="separate"/>
      </w:r>
      <w:r>
        <w:t>11</w:t>
      </w:r>
      <w:r>
        <w:fldChar w:fldCharType="end"/>
      </w:r>
    </w:p>
    <w:p w14:paraId="784F5C73" w14:textId="6BC8FE5C" w:rsidR="004013A2" w:rsidRDefault="004013A2">
      <w:pPr>
        <w:pStyle w:val="TOC2"/>
        <w:rPr>
          <w:color w:val="auto"/>
          <w:kern w:val="2"/>
          <w:sz w:val="20"/>
          <w:lang w:val="en-US" w:eastAsia="ko-KR"/>
        </w:rPr>
      </w:pPr>
      <w:r w:rsidRPr="00974827">
        <w:rPr>
          <w:rFonts w:ascii="Arial" w:hAnsi="Arial" w:cs="Times New Roman"/>
        </w:rPr>
        <w:t>6.1</w:t>
      </w:r>
      <w:r>
        <w:rPr>
          <w:color w:val="auto"/>
          <w:kern w:val="2"/>
          <w:sz w:val="20"/>
          <w:lang w:val="en-US" w:eastAsia="ko-KR"/>
        </w:rPr>
        <w:tab/>
      </w:r>
      <w:r>
        <w:t>Presentation technology</w:t>
      </w:r>
      <w:r>
        <w:tab/>
      </w:r>
      <w:r>
        <w:fldChar w:fldCharType="begin"/>
      </w:r>
      <w:r>
        <w:instrText xml:space="preserve"> PAGEREF _Toc527622586 \h </w:instrText>
      </w:r>
      <w:r>
        <w:fldChar w:fldCharType="separate"/>
      </w:r>
      <w:r>
        <w:t>11</w:t>
      </w:r>
      <w:r>
        <w:fldChar w:fldCharType="end"/>
      </w:r>
    </w:p>
    <w:p w14:paraId="179AB1B9" w14:textId="279178EF"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6.1.1</w:t>
      </w:r>
      <w:r>
        <w:rPr>
          <w:noProof/>
          <w:kern w:val="2"/>
          <w:sz w:val="20"/>
          <w:lang w:val="en-US" w:eastAsia="ko-KR"/>
        </w:rPr>
        <w:tab/>
      </w:r>
      <w:r>
        <w:rPr>
          <w:noProof/>
        </w:rPr>
        <w:t>Introduction</w:t>
      </w:r>
      <w:r>
        <w:rPr>
          <w:noProof/>
        </w:rPr>
        <w:tab/>
      </w:r>
      <w:r>
        <w:rPr>
          <w:noProof/>
        </w:rPr>
        <w:fldChar w:fldCharType="begin"/>
      </w:r>
      <w:r>
        <w:rPr>
          <w:noProof/>
        </w:rPr>
        <w:instrText xml:space="preserve"> PAGEREF _Toc527622587 \h </w:instrText>
      </w:r>
      <w:r>
        <w:rPr>
          <w:noProof/>
        </w:rPr>
      </w:r>
      <w:r>
        <w:rPr>
          <w:noProof/>
        </w:rPr>
        <w:fldChar w:fldCharType="separate"/>
      </w:r>
      <w:r>
        <w:rPr>
          <w:noProof/>
        </w:rPr>
        <w:t>11</w:t>
      </w:r>
      <w:r>
        <w:rPr>
          <w:noProof/>
        </w:rPr>
        <w:fldChar w:fldCharType="end"/>
      </w:r>
    </w:p>
    <w:p w14:paraId="24A0C91F" w14:textId="1BC1A2E9"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6.1.2</w:t>
      </w:r>
      <w:r>
        <w:rPr>
          <w:noProof/>
          <w:kern w:val="2"/>
          <w:sz w:val="20"/>
          <w:lang w:val="en-US" w:eastAsia="ko-KR"/>
        </w:rPr>
        <w:tab/>
      </w:r>
      <w:r>
        <w:rPr>
          <w:noProof/>
        </w:rPr>
        <w:t>Reflective systems (Projector based)</w:t>
      </w:r>
      <w:r>
        <w:rPr>
          <w:noProof/>
        </w:rPr>
        <w:tab/>
      </w:r>
      <w:r>
        <w:rPr>
          <w:noProof/>
        </w:rPr>
        <w:fldChar w:fldCharType="begin"/>
      </w:r>
      <w:r>
        <w:rPr>
          <w:noProof/>
        </w:rPr>
        <w:instrText xml:space="preserve"> PAGEREF _Toc527622588 \h </w:instrText>
      </w:r>
      <w:r>
        <w:rPr>
          <w:noProof/>
        </w:rPr>
      </w:r>
      <w:r>
        <w:rPr>
          <w:noProof/>
        </w:rPr>
        <w:fldChar w:fldCharType="separate"/>
      </w:r>
      <w:r>
        <w:rPr>
          <w:noProof/>
        </w:rPr>
        <w:t>12</w:t>
      </w:r>
      <w:r>
        <w:rPr>
          <w:noProof/>
        </w:rPr>
        <w:fldChar w:fldCharType="end"/>
      </w:r>
    </w:p>
    <w:p w14:paraId="4750659B" w14:textId="2BE6620E"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6.1.3</w:t>
      </w:r>
      <w:r>
        <w:rPr>
          <w:noProof/>
          <w:kern w:val="2"/>
          <w:sz w:val="20"/>
          <w:lang w:val="en-US" w:eastAsia="ko-KR"/>
        </w:rPr>
        <w:tab/>
      </w:r>
      <w:r>
        <w:rPr>
          <w:noProof/>
        </w:rPr>
        <w:t>Emissive Systems</w:t>
      </w:r>
      <w:r>
        <w:rPr>
          <w:noProof/>
        </w:rPr>
        <w:tab/>
      </w:r>
      <w:r>
        <w:rPr>
          <w:noProof/>
        </w:rPr>
        <w:fldChar w:fldCharType="begin"/>
      </w:r>
      <w:r>
        <w:rPr>
          <w:noProof/>
        </w:rPr>
        <w:instrText xml:space="preserve"> PAGEREF _Toc527622589 \h </w:instrText>
      </w:r>
      <w:r>
        <w:rPr>
          <w:noProof/>
        </w:rPr>
      </w:r>
      <w:r>
        <w:rPr>
          <w:noProof/>
        </w:rPr>
        <w:fldChar w:fldCharType="separate"/>
      </w:r>
      <w:r>
        <w:rPr>
          <w:noProof/>
        </w:rPr>
        <w:t>13</w:t>
      </w:r>
      <w:r>
        <w:rPr>
          <w:noProof/>
        </w:rPr>
        <w:fldChar w:fldCharType="end"/>
      </w:r>
    </w:p>
    <w:p w14:paraId="7256BFC0" w14:textId="7B1AAF8C"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6.1.4</w:t>
      </w:r>
      <w:r>
        <w:rPr>
          <w:noProof/>
          <w:kern w:val="2"/>
          <w:sz w:val="20"/>
          <w:lang w:val="en-US" w:eastAsia="ko-KR"/>
        </w:rPr>
        <w:tab/>
      </w:r>
      <w:r>
        <w:rPr>
          <w:noProof/>
        </w:rPr>
        <w:t>Combination of techniques</w:t>
      </w:r>
      <w:r>
        <w:rPr>
          <w:noProof/>
        </w:rPr>
        <w:tab/>
      </w:r>
      <w:r>
        <w:rPr>
          <w:noProof/>
        </w:rPr>
        <w:fldChar w:fldCharType="begin"/>
      </w:r>
      <w:r>
        <w:rPr>
          <w:noProof/>
        </w:rPr>
        <w:instrText xml:space="preserve"> PAGEREF _Toc527622590 \h </w:instrText>
      </w:r>
      <w:r>
        <w:rPr>
          <w:noProof/>
        </w:rPr>
      </w:r>
      <w:r>
        <w:rPr>
          <w:noProof/>
        </w:rPr>
        <w:fldChar w:fldCharType="separate"/>
      </w:r>
      <w:r>
        <w:rPr>
          <w:noProof/>
        </w:rPr>
        <w:t>16</w:t>
      </w:r>
      <w:r>
        <w:rPr>
          <w:noProof/>
        </w:rPr>
        <w:fldChar w:fldCharType="end"/>
      </w:r>
    </w:p>
    <w:p w14:paraId="05071DCB" w14:textId="233E5C4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6.1.5</w:t>
      </w:r>
      <w:r>
        <w:rPr>
          <w:noProof/>
          <w:kern w:val="2"/>
          <w:sz w:val="20"/>
          <w:lang w:val="en-US" w:eastAsia="ko-KR"/>
        </w:rPr>
        <w:tab/>
      </w:r>
      <w:r>
        <w:rPr>
          <w:noProof/>
        </w:rPr>
        <w:t>Additional enhancements</w:t>
      </w:r>
      <w:r>
        <w:rPr>
          <w:noProof/>
        </w:rPr>
        <w:tab/>
      </w:r>
      <w:r>
        <w:rPr>
          <w:noProof/>
        </w:rPr>
        <w:fldChar w:fldCharType="begin"/>
      </w:r>
      <w:r>
        <w:rPr>
          <w:noProof/>
        </w:rPr>
        <w:instrText xml:space="preserve"> PAGEREF _Toc527622591 \h </w:instrText>
      </w:r>
      <w:r>
        <w:rPr>
          <w:noProof/>
        </w:rPr>
      </w:r>
      <w:r>
        <w:rPr>
          <w:noProof/>
        </w:rPr>
        <w:fldChar w:fldCharType="separate"/>
      </w:r>
      <w:r>
        <w:rPr>
          <w:noProof/>
        </w:rPr>
        <w:t>16</w:t>
      </w:r>
      <w:r>
        <w:rPr>
          <w:noProof/>
        </w:rPr>
        <w:fldChar w:fldCharType="end"/>
      </w:r>
    </w:p>
    <w:p w14:paraId="7D0E9DBA" w14:textId="5A57B6EE"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6.1.6</w:t>
      </w:r>
      <w:r>
        <w:rPr>
          <w:noProof/>
          <w:kern w:val="2"/>
          <w:sz w:val="20"/>
          <w:lang w:val="en-US" w:eastAsia="ko-KR"/>
        </w:rPr>
        <w:tab/>
      </w:r>
      <w:r>
        <w:rPr>
          <w:noProof/>
        </w:rPr>
        <w:t>Present limitations</w:t>
      </w:r>
      <w:r>
        <w:rPr>
          <w:noProof/>
        </w:rPr>
        <w:tab/>
      </w:r>
      <w:r>
        <w:rPr>
          <w:noProof/>
        </w:rPr>
        <w:fldChar w:fldCharType="begin"/>
      </w:r>
      <w:r>
        <w:rPr>
          <w:noProof/>
        </w:rPr>
        <w:instrText xml:space="preserve"> PAGEREF _Toc527622592 \h </w:instrText>
      </w:r>
      <w:r>
        <w:rPr>
          <w:noProof/>
        </w:rPr>
      </w:r>
      <w:r>
        <w:rPr>
          <w:noProof/>
        </w:rPr>
        <w:fldChar w:fldCharType="separate"/>
      </w:r>
      <w:r>
        <w:rPr>
          <w:noProof/>
        </w:rPr>
        <w:t>16</w:t>
      </w:r>
      <w:r>
        <w:rPr>
          <w:noProof/>
        </w:rPr>
        <w:fldChar w:fldCharType="end"/>
      </w:r>
    </w:p>
    <w:p w14:paraId="34C5F67C" w14:textId="31EE761E" w:rsidR="004013A2" w:rsidRDefault="004013A2">
      <w:pPr>
        <w:pStyle w:val="TOC2"/>
        <w:rPr>
          <w:color w:val="auto"/>
          <w:kern w:val="2"/>
          <w:sz w:val="20"/>
          <w:lang w:val="en-US" w:eastAsia="ko-KR"/>
        </w:rPr>
      </w:pPr>
      <w:r w:rsidRPr="00974827">
        <w:rPr>
          <w:rFonts w:ascii="Arial" w:hAnsi="Arial" w:cs="Times New Roman"/>
        </w:rPr>
        <w:t>6.2</w:t>
      </w:r>
      <w:r>
        <w:rPr>
          <w:color w:val="auto"/>
          <w:kern w:val="2"/>
          <w:sz w:val="20"/>
          <w:lang w:val="en-US" w:eastAsia="ko-KR"/>
        </w:rPr>
        <w:tab/>
      </w:r>
      <w:r>
        <w:t>Modelling</w:t>
      </w:r>
      <w:r>
        <w:tab/>
      </w:r>
      <w:r>
        <w:fldChar w:fldCharType="begin"/>
      </w:r>
      <w:r>
        <w:instrText xml:space="preserve"> PAGEREF _Toc527622593 \h </w:instrText>
      </w:r>
      <w:r>
        <w:fldChar w:fldCharType="separate"/>
      </w:r>
      <w:r>
        <w:t>17</w:t>
      </w:r>
      <w:r>
        <w:fldChar w:fldCharType="end"/>
      </w:r>
    </w:p>
    <w:p w14:paraId="298DCE16" w14:textId="6F07038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6.2.1</w:t>
      </w:r>
      <w:r>
        <w:rPr>
          <w:noProof/>
          <w:kern w:val="2"/>
          <w:sz w:val="20"/>
          <w:lang w:val="en-US" w:eastAsia="ko-KR"/>
        </w:rPr>
        <w:tab/>
      </w:r>
      <w:r>
        <w:rPr>
          <w:noProof/>
        </w:rPr>
        <w:t>Observer</w:t>
      </w:r>
      <w:r>
        <w:rPr>
          <w:noProof/>
        </w:rPr>
        <w:tab/>
      </w:r>
      <w:r>
        <w:rPr>
          <w:noProof/>
        </w:rPr>
        <w:fldChar w:fldCharType="begin"/>
      </w:r>
      <w:r>
        <w:rPr>
          <w:noProof/>
        </w:rPr>
        <w:instrText xml:space="preserve"> PAGEREF _Toc527622594 \h </w:instrText>
      </w:r>
      <w:r>
        <w:rPr>
          <w:noProof/>
        </w:rPr>
      </w:r>
      <w:r>
        <w:rPr>
          <w:noProof/>
        </w:rPr>
        <w:fldChar w:fldCharType="separate"/>
      </w:r>
      <w:r>
        <w:rPr>
          <w:noProof/>
        </w:rPr>
        <w:t>18</w:t>
      </w:r>
      <w:r>
        <w:rPr>
          <w:noProof/>
        </w:rPr>
        <w:fldChar w:fldCharType="end"/>
      </w:r>
    </w:p>
    <w:p w14:paraId="4027F011" w14:textId="75012ED3"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6.2.2</w:t>
      </w:r>
      <w:r>
        <w:rPr>
          <w:noProof/>
          <w:kern w:val="2"/>
          <w:sz w:val="20"/>
          <w:lang w:val="en-US" w:eastAsia="ko-KR"/>
        </w:rPr>
        <w:tab/>
      </w:r>
      <w:r>
        <w:rPr>
          <w:noProof/>
        </w:rPr>
        <w:t>Aids to Navigation</w:t>
      </w:r>
      <w:r>
        <w:rPr>
          <w:noProof/>
        </w:rPr>
        <w:tab/>
      </w:r>
      <w:r>
        <w:rPr>
          <w:noProof/>
        </w:rPr>
        <w:fldChar w:fldCharType="begin"/>
      </w:r>
      <w:r>
        <w:rPr>
          <w:noProof/>
        </w:rPr>
        <w:instrText xml:space="preserve"> PAGEREF _Toc527622595 \h </w:instrText>
      </w:r>
      <w:r>
        <w:rPr>
          <w:noProof/>
        </w:rPr>
      </w:r>
      <w:r>
        <w:rPr>
          <w:noProof/>
        </w:rPr>
        <w:fldChar w:fldCharType="separate"/>
      </w:r>
      <w:r>
        <w:rPr>
          <w:noProof/>
        </w:rPr>
        <w:t>19</w:t>
      </w:r>
      <w:r>
        <w:rPr>
          <w:noProof/>
        </w:rPr>
        <w:fldChar w:fldCharType="end"/>
      </w:r>
    </w:p>
    <w:p w14:paraId="5731A05B" w14:textId="733C778A"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6.2.3</w:t>
      </w:r>
      <w:r>
        <w:rPr>
          <w:noProof/>
          <w:kern w:val="2"/>
          <w:sz w:val="20"/>
          <w:lang w:val="en-US" w:eastAsia="ko-KR"/>
        </w:rPr>
        <w:tab/>
      </w:r>
      <w:r>
        <w:rPr>
          <w:noProof/>
        </w:rPr>
        <w:t>Environment</w:t>
      </w:r>
      <w:r>
        <w:rPr>
          <w:noProof/>
        </w:rPr>
        <w:tab/>
      </w:r>
      <w:r>
        <w:rPr>
          <w:noProof/>
        </w:rPr>
        <w:fldChar w:fldCharType="begin"/>
      </w:r>
      <w:r>
        <w:rPr>
          <w:noProof/>
        </w:rPr>
        <w:instrText xml:space="preserve"> PAGEREF _Toc527622596 \h </w:instrText>
      </w:r>
      <w:r>
        <w:rPr>
          <w:noProof/>
        </w:rPr>
      </w:r>
      <w:r>
        <w:rPr>
          <w:noProof/>
        </w:rPr>
        <w:fldChar w:fldCharType="separate"/>
      </w:r>
      <w:r>
        <w:rPr>
          <w:noProof/>
        </w:rPr>
        <w:t>21</w:t>
      </w:r>
      <w:r>
        <w:rPr>
          <w:noProof/>
        </w:rPr>
        <w:fldChar w:fldCharType="end"/>
      </w:r>
    </w:p>
    <w:p w14:paraId="25E19748" w14:textId="5BA55E3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6.2.4</w:t>
      </w:r>
      <w:r>
        <w:rPr>
          <w:noProof/>
          <w:kern w:val="2"/>
          <w:sz w:val="20"/>
          <w:lang w:val="en-US" w:eastAsia="ko-KR"/>
        </w:rPr>
        <w:tab/>
      </w:r>
      <w:r>
        <w:rPr>
          <w:noProof/>
        </w:rPr>
        <w:t>Real-Time Considerations</w:t>
      </w:r>
      <w:r>
        <w:rPr>
          <w:noProof/>
        </w:rPr>
        <w:tab/>
      </w:r>
      <w:r>
        <w:rPr>
          <w:noProof/>
        </w:rPr>
        <w:fldChar w:fldCharType="begin"/>
      </w:r>
      <w:r>
        <w:rPr>
          <w:noProof/>
        </w:rPr>
        <w:instrText xml:space="preserve"> PAGEREF _Toc527622597 \h </w:instrText>
      </w:r>
      <w:r>
        <w:rPr>
          <w:noProof/>
        </w:rPr>
      </w:r>
      <w:r>
        <w:rPr>
          <w:noProof/>
        </w:rPr>
        <w:fldChar w:fldCharType="separate"/>
      </w:r>
      <w:r>
        <w:rPr>
          <w:noProof/>
        </w:rPr>
        <w:t>23</w:t>
      </w:r>
      <w:r>
        <w:rPr>
          <w:noProof/>
        </w:rPr>
        <w:fldChar w:fldCharType="end"/>
      </w:r>
    </w:p>
    <w:p w14:paraId="5A755EED" w14:textId="3845FE49"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6.2.5</w:t>
      </w:r>
      <w:r>
        <w:rPr>
          <w:noProof/>
          <w:kern w:val="2"/>
          <w:sz w:val="20"/>
          <w:lang w:val="en-US" w:eastAsia="ko-KR"/>
        </w:rPr>
        <w:tab/>
      </w:r>
      <w:r>
        <w:rPr>
          <w:noProof/>
        </w:rPr>
        <w:t>Compensation for Presentation System Limitations</w:t>
      </w:r>
      <w:r>
        <w:rPr>
          <w:noProof/>
        </w:rPr>
        <w:tab/>
      </w:r>
      <w:r>
        <w:rPr>
          <w:noProof/>
        </w:rPr>
        <w:fldChar w:fldCharType="begin"/>
      </w:r>
      <w:r>
        <w:rPr>
          <w:noProof/>
        </w:rPr>
        <w:instrText xml:space="preserve"> PAGEREF _Toc527622598 \h </w:instrText>
      </w:r>
      <w:r>
        <w:rPr>
          <w:noProof/>
        </w:rPr>
      </w:r>
      <w:r>
        <w:rPr>
          <w:noProof/>
        </w:rPr>
        <w:fldChar w:fldCharType="separate"/>
      </w:r>
      <w:r>
        <w:rPr>
          <w:noProof/>
        </w:rPr>
        <w:t>23</w:t>
      </w:r>
      <w:r>
        <w:rPr>
          <w:noProof/>
        </w:rPr>
        <w:fldChar w:fldCharType="end"/>
      </w:r>
    </w:p>
    <w:p w14:paraId="63C785A8" w14:textId="5791FE99"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6.2.6</w:t>
      </w:r>
      <w:r>
        <w:rPr>
          <w:noProof/>
          <w:kern w:val="2"/>
          <w:sz w:val="20"/>
          <w:lang w:val="en-US" w:eastAsia="ko-KR"/>
        </w:rPr>
        <w:tab/>
      </w:r>
      <w:r>
        <w:rPr>
          <w:noProof/>
        </w:rPr>
        <w:t>Image generating systems</w:t>
      </w:r>
      <w:r>
        <w:rPr>
          <w:noProof/>
        </w:rPr>
        <w:tab/>
      </w:r>
      <w:r>
        <w:rPr>
          <w:noProof/>
        </w:rPr>
        <w:fldChar w:fldCharType="begin"/>
      </w:r>
      <w:r>
        <w:rPr>
          <w:noProof/>
        </w:rPr>
        <w:instrText xml:space="preserve"> PAGEREF _Toc527622599 \h </w:instrText>
      </w:r>
      <w:r>
        <w:rPr>
          <w:noProof/>
        </w:rPr>
      </w:r>
      <w:r>
        <w:rPr>
          <w:noProof/>
        </w:rPr>
        <w:fldChar w:fldCharType="separate"/>
      </w:r>
      <w:r>
        <w:rPr>
          <w:noProof/>
        </w:rPr>
        <w:t>23</w:t>
      </w:r>
      <w:r>
        <w:rPr>
          <w:noProof/>
        </w:rPr>
        <w:fldChar w:fldCharType="end"/>
      </w:r>
    </w:p>
    <w:p w14:paraId="785F7CE2" w14:textId="47B52092" w:rsidR="004013A2" w:rsidRDefault="004013A2">
      <w:pPr>
        <w:pStyle w:val="TOC1"/>
        <w:rPr>
          <w:b w:val="0"/>
          <w:color w:val="auto"/>
          <w:kern w:val="2"/>
          <w:sz w:val="20"/>
          <w:lang w:val="en-US" w:eastAsia="ko-KR"/>
        </w:rPr>
      </w:pPr>
      <w:r w:rsidRPr="00974827">
        <w:rPr>
          <w:rFonts w:ascii="Arial" w:hAnsi="Arial" w:cs="Times New Roman"/>
        </w:rPr>
        <w:t>7</w:t>
      </w:r>
      <w:r>
        <w:rPr>
          <w:b w:val="0"/>
          <w:color w:val="auto"/>
          <w:kern w:val="2"/>
          <w:sz w:val="20"/>
          <w:lang w:val="en-US" w:eastAsia="ko-KR"/>
        </w:rPr>
        <w:tab/>
      </w:r>
      <w:r>
        <w:t>SIMULATION OF RADARS</w:t>
      </w:r>
      <w:r>
        <w:tab/>
      </w:r>
      <w:r>
        <w:fldChar w:fldCharType="begin"/>
      </w:r>
      <w:r>
        <w:instrText xml:space="preserve"> PAGEREF _Toc527622600 \h </w:instrText>
      </w:r>
      <w:r>
        <w:fldChar w:fldCharType="separate"/>
      </w:r>
      <w:r>
        <w:t>24</w:t>
      </w:r>
      <w:r>
        <w:fldChar w:fldCharType="end"/>
      </w:r>
    </w:p>
    <w:p w14:paraId="0246D7CD" w14:textId="0BA1DCF3" w:rsidR="004013A2" w:rsidRDefault="004013A2">
      <w:pPr>
        <w:pStyle w:val="TOC2"/>
        <w:rPr>
          <w:color w:val="auto"/>
          <w:kern w:val="2"/>
          <w:sz w:val="20"/>
          <w:lang w:val="en-US" w:eastAsia="ko-KR"/>
        </w:rPr>
      </w:pPr>
      <w:r w:rsidRPr="00974827">
        <w:rPr>
          <w:rFonts w:ascii="Arial" w:hAnsi="Arial" w:cs="Times New Roman"/>
        </w:rPr>
        <w:t>7.1</w:t>
      </w:r>
      <w:r>
        <w:rPr>
          <w:color w:val="auto"/>
          <w:kern w:val="2"/>
          <w:sz w:val="20"/>
          <w:lang w:val="en-US" w:eastAsia="ko-KR"/>
        </w:rPr>
        <w:tab/>
      </w:r>
      <w:r>
        <w:t>Radar Displays</w:t>
      </w:r>
      <w:r>
        <w:tab/>
      </w:r>
      <w:r>
        <w:fldChar w:fldCharType="begin"/>
      </w:r>
      <w:r>
        <w:instrText xml:space="preserve"> PAGEREF _Toc527622601 \h </w:instrText>
      </w:r>
      <w:r>
        <w:fldChar w:fldCharType="separate"/>
      </w:r>
      <w:r>
        <w:t>25</w:t>
      </w:r>
      <w:r>
        <w:fldChar w:fldCharType="end"/>
      </w:r>
    </w:p>
    <w:p w14:paraId="72D183F3" w14:textId="68B60763"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7.1.1</w:t>
      </w:r>
      <w:r>
        <w:rPr>
          <w:noProof/>
          <w:kern w:val="2"/>
          <w:sz w:val="20"/>
          <w:lang w:val="en-US" w:eastAsia="ko-KR"/>
        </w:rPr>
        <w:tab/>
      </w:r>
      <w:r>
        <w:rPr>
          <w:noProof/>
        </w:rPr>
        <w:t>Stimulated radar display</w:t>
      </w:r>
      <w:r>
        <w:rPr>
          <w:noProof/>
        </w:rPr>
        <w:tab/>
      </w:r>
      <w:r>
        <w:rPr>
          <w:noProof/>
        </w:rPr>
        <w:fldChar w:fldCharType="begin"/>
      </w:r>
      <w:r>
        <w:rPr>
          <w:noProof/>
        </w:rPr>
        <w:instrText xml:space="preserve"> PAGEREF _Toc527622602 \h </w:instrText>
      </w:r>
      <w:r>
        <w:rPr>
          <w:noProof/>
        </w:rPr>
      </w:r>
      <w:r>
        <w:rPr>
          <w:noProof/>
        </w:rPr>
        <w:fldChar w:fldCharType="separate"/>
      </w:r>
      <w:r>
        <w:rPr>
          <w:noProof/>
        </w:rPr>
        <w:t>25</w:t>
      </w:r>
      <w:r>
        <w:rPr>
          <w:noProof/>
        </w:rPr>
        <w:fldChar w:fldCharType="end"/>
      </w:r>
    </w:p>
    <w:p w14:paraId="6ABFEF1F" w14:textId="08B0EA80" w:rsidR="004013A2" w:rsidRDefault="004013A2">
      <w:pPr>
        <w:pStyle w:val="TOC2"/>
        <w:rPr>
          <w:color w:val="auto"/>
          <w:kern w:val="2"/>
          <w:sz w:val="20"/>
          <w:lang w:val="en-US" w:eastAsia="ko-KR"/>
        </w:rPr>
      </w:pPr>
      <w:r w:rsidRPr="00974827">
        <w:rPr>
          <w:rFonts w:ascii="Arial" w:hAnsi="Arial" w:cs="Times New Roman"/>
        </w:rPr>
        <w:t>7.2</w:t>
      </w:r>
      <w:r>
        <w:rPr>
          <w:color w:val="auto"/>
          <w:kern w:val="2"/>
          <w:sz w:val="20"/>
          <w:lang w:val="en-US" w:eastAsia="ko-KR"/>
        </w:rPr>
        <w:tab/>
      </w:r>
      <w:r>
        <w:t>Modelling of Radar Transceivers</w:t>
      </w:r>
      <w:r>
        <w:tab/>
      </w:r>
      <w:r>
        <w:fldChar w:fldCharType="begin"/>
      </w:r>
      <w:r>
        <w:instrText xml:space="preserve"> PAGEREF _Toc527622603 \h </w:instrText>
      </w:r>
      <w:r>
        <w:fldChar w:fldCharType="separate"/>
      </w:r>
      <w:r>
        <w:t>25</w:t>
      </w:r>
      <w:r>
        <w:fldChar w:fldCharType="end"/>
      </w:r>
    </w:p>
    <w:p w14:paraId="6045741E" w14:textId="6313C480"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7.2.1</w:t>
      </w:r>
      <w:r>
        <w:rPr>
          <w:noProof/>
          <w:kern w:val="2"/>
          <w:sz w:val="20"/>
          <w:lang w:val="en-US" w:eastAsia="ko-KR"/>
        </w:rPr>
        <w:tab/>
      </w:r>
      <w:r>
        <w:rPr>
          <w:noProof/>
        </w:rPr>
        <w:t>Radar Display Interface</w:t>
      </w:r>
      <w:r>
        <w:rPr>
          <w:noProof/>
        </w:rPr>
        <w:tab/>
      </w:r>
      <w:r>
        <w:rPr>
          <w:noProof/>
        </w:rPr>
        <w:fldChar w:fldCharType="begin"/>
      </w:r>
      <w:r>
        <w:rPr>
          <w:noProof/>
        </w:rPr>
        <w:instrText xml:space="preserve"> PAGEREF _Toc527622604 \h </w:instrText>
      </w:r>
      <w:r>
        <w:rPr>
          <w:noProof/>
        </w:rPr>
      </w:r>
      <w:r>
        <w:rPr>
          <w:noProof/>
        </w:rPr>
        <w:fldChar w:fldCharType="separate"/>
      </w:r>
      <w:r>
        <w:rPr>
          <w:noProof/>
        </w:rPr>
        <w:t>26</w:t>
      </w:r>
      <w:r>
        <w:rPr>
          <w:noProof/>
        </w:rPr>
        <w:fldChar w:fldCharType="end"/>
      </w:r>
    </w:p>
    <w:p w14:paraId="63848667" w14:textId="2C36BAC8"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7.2.2</w:t>
      </w:r>
      <w:r>
        <w:rPr>
          <w:noProof/>
          <w:kern w:val="2"/>
          <w:sz w:val="20"/>
          <w:lang w:val="en-US" w:eastAsia="ko-KR"/>
        </w:rPr>
        <w:tab/>
      </w:r>
      <w:r>
        <w:rPr>
          <w:noProof/>
        </w:rPr>
        <w:t>Terrain modelling</w:t>
      </w:r>
      <w:r>
        <w:rPr>
          <w:noProof/>
        </w:rPr>
        <w:tab/>
      </w:r>
      <w:r>
        <w:rPr>
          <w:noProof/>
        </w:rPr>
        <w:fldChar w:fldCharType="begin"/>
      </w:r>
      <w:r>
        <w:rPr>
          <w:noProof/>
        </w:rPr>
        <w:instrText xml:space="preserve"> PAGEREF _Toc527622605 \h </w:instrText>
      </w:r>
      <w:r>
        <w:rPr>
          <w:noProof/>
        </w:rPr>
      </w:r>
      <w:r>
        <w:rPr>
          <w:noProof/>
        </w:rPr>
        <w:fldChar w:fldCharType="separate"/>
      </w:r>
      <w:r>
        <w:rPr>
          <w:noProof/>
        </w:rPr>
        <w:t>26</w:t>
      </w:r>
      <w:r>
        <w:rPr>
          <w:noProof/>
        </w:rPr>
        <w:fldChar w:fldCharType="end"/>
      </w:r>
    </w:p>
    <w:p w14:paraId="6E24FFA5" w14:textId="24CE2F81"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7.2.3</w:t>
      </w:r>
      <w:r>
        <w:rPr>
          <w:noProof/>
          <w:kern w:val="2"/>
          <w:sz w:val="20"/>
          <w:lang w:val="en-US" w:eastAsia="ko-KR"/>
        </w:rPr>
        <w:tab/>
      </w:r>
      <w:r>
        <w:rPr>
          <w:noProof/>
        </w:rPr>
        <w:t>Ships</w:t>
      </w:r>
      <w:r>
        <w:rPr>
          <w:noProof/>
        </w:rPr>
        <w:tab/>
      </w:r>
      <w:r>
        <w:rPr>
          <w:noProof/>
        </w:rPr>
        <w:fldChar w:fldCharType="begin"/>
      </w:r>
      <w:r>
        <w:rPr>
          <w:noProof/>
        </w:rPr>
        <w:instrText xml:space="preserve"> PAGEREF _Toc527622606 \h </w:instrText>
      </w:r>
      <w:r>
        <w:rPr>
          <w:noProof/>
        </w:rPr>
      </w:r>
      <w:r>
        <w:rPr>
          <w:noProof/>
        </w:rPr>
        <w:fldChar w:fldCharType="separate"/>
      </w:r>
      <w:r>
        <w:rPr>
          <w:noProof/>
        </w:rPr>
        <w:t>27</w:t>
      </w:r>
      <w:r>
        <w:rPr>
          <w:noProof/>
        </w:rPr>
        <w:fldChar w:fldCharType="end"/>
      </w:r>
    </w:p>
    <w:p w14:paraId="1C70622B" w14:textId="2BB451C1"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7.2.4</w:t>
      </w:r>
      <w:r>
        <w:rPr>
          <w:noProof/>
          <w:kern w:val="2"/>
          <w:sz w:val="20"/>
          <w:lang w:val="en-US" w:eastAsia="ko-KR"/>
        </w:rPr>
        <w:tab/>
      </w:r>
      <w:r>
        <w:rPr>
          <w:noProof/>
        </w:rPr>
        <w:t>AtoN</w:t>
      </w:r>
      <w:r>
        <w:rPr>
          <w:noProof/>
        </w:rPr>
        <w:tab/>
      </w:r>
      <w:r>
        <w:rPr>
          <w:noProof/>
        </w:rPr>
        <w:fldChar w:fldCharType="begin"/>
      </w:r>
      <w:r>
        <w:rPr>
          <w:noProof/>
        </w:rPr>
        <w:instrText xml:space="preserve"> PAGEREF _Toc527622607 \h </w:instrText>
      </w:r>
      <w:r>
        <w:rPr>
          <w:noProof/>
        </w:rPr>
      </w:r>
      <w:r>
        <w:rPr>
          <w:noProof/>
        </w:rPr>
        <w:fldChar w:fldCharType="separate"/>
      </w:r>
      <w:r>
        <w:rPr>
          <w:noProof/>
        </w:rPr>
        <w:t>27</w:t>
      </w:r>
      <w:r>
        <w:rPr>
          <w:noProof/>
        </w:rPr>
        <w:fldChar w:fldCharType="end"/>
      </w:r>
    </w:p>
    <w:p w14:paraId="1E72BD9A" w14:textId="39E36236"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7.2.5</w:t>
      </w:r>
      <w:r>
        <w:rPr>
          <w:noProof/>
          <w:kern w:val="2"/>
          <w:sz w:val="20"/>
          <w:lang w:val="en-US" w:eastAsia="ko-KR"/>
        </w:rPr>
        <w:tab/>
      </w:r>
      <w:r>
        <w:rPr>
          <w:noProof/>
        </w:rPr>
        <w:t>Racons</w:t>
      </w:r>
      <w:r>
        <w:rPr>
          <w:noProof/>
        </w:rPr>
        <w:tab/>
      </w:r>
      <w:r>
        <w:rPr>
          <w:noProof/>
        </w:rPr>
        <w:fldChar w:fldCharType="begin"/>
      </w:r>
      <w:r>
        <w:rPr>
          <w:noProof/>
        </w:rPr>
        <w:instrText xml:space="preserve"> PAGEREF _Toc527622608 \h </w:instrText>
      </w:r>
      <w:r>
        <w:rPr>
          <w:noProof/>
        </w:rPr>
      </w:r>
      <w:r>
        <w:rPr>
          <w:noProof/>
        </w:rPr>
        <w:fldChar w:fldCharType="separate"/>
      </w:r>
      <w:r>
        <w:rPr>
          <w:noProof/>
        </w:rPr>
        <w:t>27</w:t>
      </w:r>
      <w:r>
        <w:rPr>
          <w:noProof/>
        </w:rPr>
        <w:fldChar w:fldCharType="end"/>
      </w:r>
    </w:p>
    <w:p w14:paraId="32E07657" w14:textId="442D4E83"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7.2.6</w:t>
      </w:r>
      <w:r>
        <w:rPr>
          <w:noProof/>
          <w:kern w:val="2"/>
          <w:sz w:val="20"/>
          <w:lang w:val="en-US" w:eastAsia="ko-KR"/>
        </w:rPr>
        <w:tab/>
      </w:r>
      <w:r>
        <w:rPr>
          <w:noProof/>
        </w:rPr>
        <w:t>Wind farms</w:t>
      </w:r>
      <w:r>
        <w:rPr>
          <w:noProof/>
        </w:rPr>
        <w:tab/>
      </w:r>
      <w:r>
        <w:rPr>
          <w:noProof/>
        </w:rPr>
        <w:fldChar w:fldCharType="begin"/>
      </w:r>
      <w:r>
        <w:rPr>
          <w:noProof/>
        </w:rPr>
        <w:instrText xml:space="preserve"> PAGEREF _Toc527622609 \h </w:instrText>
      </w:r>
      <w:r>
        <w:rPr>
          <w:noProof/>
        </w:rPr>
      </w:r>
      <w:r>
        <w:rPr>
          <w:noProof/>
        </w:rPr>
        <w:fldChar w:fldCharType="separate"/>
      </w:r>
      <w:r>
        <w:rPr>
          <w:noProof/>
        </w:rPr>
        <w:t>27</w:t>
      </w:r>
      <w:r>
        <w:rPr>
          <w:noProof/>
        </w:rPr>
        <w:fldChar w:fldCharType="end"/>
      </w:r>
    </w:p>
    <w:p w14:paraId="6828C6B0" w14:textId="405D7800" w:rsidR="004013A2" w:rsidRDefault="004013A2">
      <w:pPr>
        <w:pStyle w:val="TOC1"/>
        <w:rPr>
          <w:b w:val="0"/>
          <w:color w:val="auto"/>
          <w:kern w:val="2"/>
          <w:sz w:val="20"/>
          <w:lang w:val="en-US" w:eastAsia="ko-KR"/>
        </w:rPr>
      </w:pPr>
      <w:r w:rsidRPr="00974827">
        <w:rPr>
          <w:rFonts w:ascii="Arial" w:hAnsi="Arial" w:cs="Times New Roman"/>
        </w:rPr>
        <w:t>8</w:t>
      </w:r>
      <w:r>
        <w:rPr>
          <w:b w:val="0"/>
          <w:color w:val="auto"/>
          <w:kern w:val="2"/>
          <w:sz w:val="20"/>
          <w:lang w:val="en-US" w:eastAsia="ko-KR"/>
        </w:rPr>
        <w:tab/>
      </w:r>
      <w:r>
        <w:t>SIMULATION OF SOUND</w:t>
      </w:r>
      <w:r>
        <w:tab/>
      </w:r>
      <w:r>
        <w:fldChar w:fldCharType="begin"/>
      </w:r>
      <w:r>
        <w:instrText xml:space="preserve"> PAGEREF _Toc527622610 \h </w:instrText>
      </w:r>
      <w:r>
        <w:fldChar w:fldCharType="separate"/>
      </w:r>
      <w:r>
        <w:t>28</w:t>
      </w:r>
      <w:r>
        <w:fldChar w:fldCharType="end"/>
      </w:r>
    </w:p>
    <w:p w14:paraId="7F5B3B08" w14:textId="73C8C346" w:rsidR="004013A2" w:rsidRDefault="004013A2">
      <w:pPr>
        <w:pStyle w:val="TOC2"/>
        <w:rPr>
          <w:color w:val="auto"/>
          <w:kern w:val="2"/>
          <w:sz w:val="20"/>
          <w:lang w:val="en-US" w:eastAsia="ko-KR"/>
        </w:rPr>
      </w:pPr>
      <w:r w:rsidRPr="00974827">
        <w:rPr>
          <w:rFonts w:ascii="Arial" w:hAnsi="Arial" w:cs="Times New Roman"/>
        </w:rPr>
        <w:t>8.1</w:t>
      </w:r>
      <w:r>
        <w:rPr>
          <w:color w:val="auto"/>
          <w:kern w:val="2"/>
          <w:sz w:val="20"/>
          <w:lang w:val="en-US" w:eastAsia="ko-KR"/>
        </w:rPr>
        <w:tab/>
      </w:r>
      <w:r>
        <w:t>Presentation</w:t>
      </w:r>
      <w:r>
        <w:tab/>
      </w:r>
      <w:r>
        <w:fldChar w:fldCharType="begin"/>
      </w:r>
      <w:r>
        <w:instrText xml:space="preserve"> PAGEREF _Toc527622611 \h </w:instrText>
      </w:r>
      <w:r>
        <w:fldChar w:fldCharType="separate"/>
      </w:r>
      <w:r>
        <w:t>28</w:t>
      </w:r>
      <w:r>
        <w:fldChar w:fldCharType="end"/>
      </w:r>
    </w:p>
    <w:p w14:paraId="69F48DBA" w14:textId="4ACDBCCE"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8.1.1</w:t>
      </w:r>
      <w:r>
        <w:rPr>
          <w:noProof/>
          <w:kern w:val="2"/>
          <w:sz w:val="20"/>
          <w:lang w:val="en-US" w:eastAsia="ko-KR"/>
        </w:rPr>
        <w:tab/>
      </w:r>
      <w:r>
        <w:rPr>
          <w:noProof/>
        </w:rPr>
        <w:t>Speaker systems</w:t>
      </w:r>
      <w:r>
        <w:rPr>
          <w:noProof/>
        </w:rPr>
        <w:tab/>
      </w:r>
      <w:r>
        <w:rPr>
          <w:noProof/>
        </w:rPr>
        <w:fldChar w:fldCharType="begin"/>
      </w:r>
      <w:r>
        <w:rPr>
          <w:noProof/>
        </w:rPr>
        <w:instrText xml:space="preserve"> PAGEREF _Toc527622612 \h </w:instrText>
      </w:r>
      <w:r>
        <w:rPr>
          <w:noProof/>
        </w:rPr>
      </w:r>
      <w:r>
        <w:rPr>
          <w:noProof/>
        </w:rPr>
        <w:fldChar w:fldCharType="separate"/>
      </w:r>
      <w:r>
        <w:rPr>
          <w:noProof/>
        </w:rPr>
        <w:t>28</w:t>
      </w:r>
      <w:r>
        <w:rPr>
          <w:noProof/>
        </w:rPr>
        <w:fldChar w:fldCharType="end"/>
      </w:r>
    </w:p>
    <w:p w14:paraId="65EE0118" w14:textId="4B198322"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8.1.2</w:t>
      </w:r>
      <w:r>
        <w:rPr>
          <w:noProof/>
          <w:kern w:val="2"/>
          <w:sz w:val="20"/>
          <w:lang w:val="en-US" w:eastAsia="ko-KR"/>
        </w:rPr>
        <w:tab/>
      </w:r>
      <w:r>
        <w:rPr>
          <w:noProof/>
        </w:rPr>
        <w:t>Sound Reception Systems</w:t>
      </w:r>
      <w:r>
        <w:rPr>
          <w:noProof/>
        </w:rPr>
        <w:tab/>
      </w:r>
      <w:r>
        <w:rPr>
          <w:noProof/>
        </w:rPr>
        <w:fldChar w:fldCharType="begin"/>
      </w:r>
      <w:r>
        <w:rPr>
          <w:noProof/>
        </w:rPr>
        <w:instrText xml:space="preserve"> PAGEREF _Toc527622613 \h </w:instrText>
      </w:r>
      <w:r>
        <w:rPr>
          <w:noProof/>
        </w:rPr>
      </w:r>
      <w:r>
        <w:rPr>
          <w:noProof/>
        </w:rPr>
        <w:fldChar w:fldCharType="separate"/>
      </w:r>
      <w:r>
        <w:rPr>
          <w:noProof/>
        </w:rPr>
        <w:t>28</w:t>
      </w:r>
      <w:r>
        <w:rPr>
          <w:noProof/>
        </w:rPr>
        <w:fldChar w:fldCharType="end"/>
      </w:r>
    </w:p>
    <w:p w14:paraId="76ACDE77" w14:textId="3BD26368" w:rsidR="004013A2" w:rsidRDefault="004013A2">
      <w:pPr>
        <w:pStyle w:val="TOC2"/>
        <w:rPr>
          <w:color w:val="auto"/>
          <w:kern w:val="2"/>
          <w:sz w:val="20"/>
          <w:lang w:val="en-US" w:eastAsia="ko-KR"/>
        </w:rPr>
      </w:pPr>
      <w:r w:rsidRPr="00974827">
        <w:rPr>
          <w:rFonts w:ascii="Arial" w:hAnsi="Arial" w:cs="Times New Roman"/>
        </w:rPr>
        <w:t>8.2</w:t>
      </w:r>
      <w:r>
        <w:rPr>
          <w:color w:val="auto"/>
          <w:kern w:val="2"/>
          <w:sz w:val="20"/>
          <w:lang w:val="en-US" w:eastAsia="ko-KR"/>
        </w:rPr>
        <w:tab/>
      </w:r>
      <w:r>
        <w:t>Modelling</w:t>
      </w:r>
      <w:r>
        <w:tab/>
      </w:r>
      <w:r>
        <w:fldChar w:fldCharType="begin"/>
      </w:r>
      <w:r>
        <w:instrText xml:space="preserve"> PAGEREF _Toc527622614 \h </w:instrText>
      </w:r>
      <w:r>
        <w:fldChar w:fldCharType="separate"/>
      </w:r>
      <w:r>
        <w:t>28</w:t>
      </w:r>
      <w:r>
        <w:fldChar w:fldCharType="end"/>
      </w:r>
    </w:p>
    <w:p w14:paraId="60DF78E2" w14:textId="4350E7FA" w:rsidR="004013A2" w:rsidRDefault="004013A2">
      <w:pPr>
        <w:pStyle w:val="TOC1"/>
        <w:rPr>
          <w:b w:val="0"/>
          <w:color w:val="auto"/>
          <w:kern w:val="2"/>
          <w:sz w:val="20"/>
          <w:lang w:val="en-US" w:eastAsia="ko-KR"/>
        </w:rPr>
      </w:pPr>
      <w:r w:rsidRPr="00974827">
        <w:rPr>
          <w:rFonts w:ascii="Arial" w:hAnsi="Arial" w:cs="Times New Roman"/>
        </w:rPr>
        <w:t>9</w:t>
      </w:r>
      <w:r>
        <w:rPr>
          <w:b w:val="0"/>
          <w:color w:val="auto"/>
          <w:kern w:val="2"/>
          <w:sz w:val="20"/>
          <w:lang w:val="en-US" w:eastAsia="ko-KR"/>
        </w:rPr>
        <w:tab/>
      </w:r>
      <w:r>
        <w:t>SIMULATION OF OTHER SHIPBORNE NAVIGATION SYSTEMS</w:t>
      </w:r>
      <w:r>
        <w:tab/>
      </w:r>
      <w:r>
        <w:fldChar w:fldCharType="begin"/>
      </w:r>
      <w:r>
        <w:instrText xml:space="preserve"> PAGEREF _Toc527622615 \h </w:instrText>
      </w:r>
      <w:r>
        <w:fldChar w:fldCharType="separate"/>
      </w:r>
      <w:r>
        <w:t>29</w:t>
      </w:r>
      <w:r>
        <w:fldChar w:fldCharType="end"/>
      </w:r>
    </w:p>
    <w:p w14:paraId="782D6777" w14:textId="2B90CED8" w:rsidR="004013A2" w:rsidRDefault="004013A2">
      <w:pPr>
        <w:pStyle w:val="TOC2"/>
        <w:rPr>
          <w:color w:val="auto"/>
          <w:kern w:val="2"/>
          <w:sz w:val="20"/>
          <w:lang w:val="en-US" w:eastAsia="ko-KR"/>
        </w:rPr>
      </w:pPr>
      <w:r w:rsidRPr="00974827">
        <w:rPr>
          <w:rFonts w:ascii="Arial" w:hAnsi="Arial" w:cs="Times New Roman"/>
        </w:rPr>
        <w:t>9.1</w:t>
      </w:r>
      <w:r>
        <w:rPr>
          <w:color w:val="auto"/>
          <w:kern w:val="2"/>
          <w:sz w:val="20"/>
          <w:lang w:val="en-US" w:eastAsia="ko-KR"/>
        </w:rPr>
        <w:tab/>
      </w:r>
      <w:r>
        <w:t>ECDIS</w:t>
      </w:r>
      <w:r>
        <w:tab/>
      </w:r>
      <w:r>
        <w:fldChar w:fldCharType="begin"/>
      </w:r>
      <w:r>
        <w:instrText xml:space="preserve"> PAGEREF _Toc527622616 \h </w:instrText>
      </w:r>
      <w:r>
        <w:fldChar w:fldCharType="separate"/>
      </w:r>
      <w:r>
        <w:t>29</w:t>
      </w:r>
      <w:r>
        <w:fldChar w:fldCharType="end"/>
      </w:r>
    </w:p>
    <w:p w14:paraId="00E7399E" w14:textId="5C840151" w:rsidR="004013A2" w:rsidRDefault="004013A2">
      <w:pPr>
        <w:pStyle w:val="TOC2"/>
        <w:rPr>
          <w:color w:val="auto"/>
          <w:kern w:val="2"/>
          <w:sz w:val="20"/>
          <w:lang w:val="en-US" w:eastAsia="ko-KR"/>
        </w:rPr>
      </w:pPr>
      <w:r w:rsidRPr="00974827">
        <w:rPr>
          <w:rFonts w:ascii="Arial" w:hAnsi="Arial" w:cs="Times New Roman"/>
        </w:rPr>
        <w:t>9.2</w:t>
      </w:r>
      <w:r>
        <w:rPr>
          <w:color w:val="auto"/>
          <w:kern w:val="2"/>
          <w:sz w:val="20"/>
          <w:lang w:val="en-US" w:eastAsia="ko-KR"/>
        </w:rPr>
        <w:tab/>
      </w:r>
      <w:r>
        <w:t>Portable Pilot Units</w:t>
      </w:r>
      <w:r>
        <w:tab/>
      </w:r>
      <w:r>
        <w:fldChar w:fldCharType="begin"/>
      </w:r>
      <w:r>
        <w:instrText xml:space="preserve"> PAGEREF _Toc527622617 \h </w:instrText>
      </w:r>
      <w:r>
        <w:fldChar w:fldCharType="separate"/>
      </w:r>
      <w:r>
        <w:t>29</w:t>
      </w:r>
      <w:r>
        <w:fldChar w:fldCharType="end"/>
      </w:r>
    </w:p>
    <w:p w14:paraId="419A1FC4" w14:textId="7B64C7BE" w:rsidR="004013A2" w:rsidRDefault="004013A2">
      <w:pPr>
        <w:pStyle w:val="TOC2"/>
        <w:rPr>
          <w:color w:val="auto"/>
          <w:kern w:val="2"/>
          <w:sz w:val="20"/>
          <w:lang w:val="en-US" w:eastAsia="ko-KR"/>
        </w:rPr>
      </w:pPr>
      <w:r w:rsidRPr="00974827">
        <w:rPr>
          <w:rFonts w:ascii="Arial" w:hAnsi="Arial" w:cs="Times New Roman"/>
        </w:rPr>
        <w:lastRenderedPageBreak/>
        <w:t>9.3</w:t>
      </w:r>
      <w:r>
        <w:rPr>
          <w:color w:val="auto"/>
          <w:kern w:val="2"/>
          <w:sz w:val="20"/>
          <w:lang w:val="en-US" w:eastAsia="ko-KR"/>
        </w:rPr>
        <w:tab/>
      </w:r>
      <w:r>
        <w:t>AIS as virtual AtoN</w:t>
      </w:r>
      <w:r>
        <w:tab/>
      </w:r>
      <w:r>
        <w:fldChar w:fldCharType="begin"/>
      </w:r>
      <w:r>
        <w:instrText xml:space="preserve"> PAGEREF _Toc527622618 \h </w:instrText>
      </w:r>
      <w:r>
        <w:fldChar w:fldCharType="separate"/>
      </w:r>
      <w:r>
        <w:t>30</w:t>
      </w:r>
      <w:r>
        <w:fldChar w:fldCharType="end"/>
      </w:r>
    </w:p>
    <w:p w14:paraId="50C172FA" w14:textId="79D98072" w:rsidR="004013A2" w:rsidRDefault="004013A2">
      <w:pPr>
        <w:pStyle w:val="TOC2"/>
        <w:rPr>
          <w:color w:val="auto"/>
          <w:kern w:val="2"/>
          <w:sz w:val="20"/>
          <w:lang w:val="en-US" w:eastAsia="ko-KR"/>
        </w:rPr>
      </w:pPr>
      <w:r w:rsidRPr="00974827">
        <w:rPr>
          <w:rFonts w:ascii="Arial" w:hAnsi="Arial" w:cs="Times New Roman"/>
        </w:rPr>
        <w:t>9.4</w:t>
      </w:r>
      <w:r>
        <w:rPr>
          <w:color w:val="auto"/>
          <w:kern w:val="2"/>
          <w:sz w:val="20"/>
          <w:lang w:val="en-US" w:eastAsia="ko-KR"/>
        </w:rPr>
        <w:tab/>
      </w:r>
      <w:r>
        <w:t>e-Navigation services</w:t>
      </w:r>
      <w:r>
        <w:tab/>
      </w:r>
      <w:r>
        <w:fldChar w:fldCharType="begin"/>
      </w:r>
      <w:r>
        <w:instrText xml:space="preserve"> PAGEREF _Toc527622619 \h </w:instrText>
      </w:r>
      <w:r>
        <w:fldChar w:fldCharType="separate"/>
      </w:r>
      <w:r>
        <w:t>30</w:t>
      </w:r>
      <w:r>
        <w:fldChar w:fldCharType="end"/>
      </w:r>
    </w:p>
    <w:p w14:paraId="2864BEC8" w14:textId="059C4847" w:rsidR="004013A2" w:rsidRDefault="004013A2">
      <w:pPr>
        <w:pStyle w:val="TOC1"/>
        <w:rPr>
          <w:b w:val="0"/>
          <w:color w:val="auto"/>
          <w:kern w:val="2"/>
          <w:sz w:val="20"/>
          <w:lang w:val="en-US" w:eastAsia="ko-KR"/>
        </w:rPr>
      </w:pPr>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r>
        <w:fldChar w:fldCharType="separate"/>
      </w:r>
      <w:r>
        <w:t>30</w:t>
      </w:r>
      <w:r>
        <w:fldChar w:fldCharType="end"/>
      </w:r>
    </w:p>
    <w:p w14:paraId="3BF7CFF4" w14:textId="2D11745D" w:rsidR="004013A2" w:rsidRDefault="004013A2">
      <w:pPr>
        <w:pStyle w:val="TOC2"/>
        <w:rPr>
          <w:color w:val="auto"/>
          <w:kern w:val="2"/>
          <w:sz w:val="20"/>
          <w:lang w:val="en-US" w:eastAsia="ko-KR"/>
        </w:rPr>
      </w:pPr>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r>
        <w:fldChar w:fldCharType="separate"/>
      </w:r>
      <w:r>
        <w:t>30</w:t>
      </w:r>
      <w:r>
        <w:fldChar w:fldCharType="end"/>
      </w:r>
    </w:p>
    <w:p w14:paraId="2CF1A08E" w14:textId="75EC5101"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r>
        <w:rPr>
          <w:noProof/>
        </w:rPr>
      </w:r>
      <w:r>
        <w:rPr>
          <w:noProof/>
        </w:rPr>
        <w:fldChar w:fldCharType="separate"/>
      </w:r>
      <w:r>
        <w:rPr>
          <w:noProof/>
        </w:rPr>
        <w:t>31</w:t>
      </w:r>
      <w:r>
        <w:rPr>
          <w:noProof/>
        </w:rPr>
        <w:fldChar w:fldCharType="end"/>
      </w:r>
    </w:p>
    <w:p w14:paraId="4CA9240D" w14:textId="570F211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r>
        <w:rPr>
          <w:noProof/>
        </w:rPr>
      </w:r>
      <w:r>
        <w:rPr>
          <w:noProof/>
        </w:rPr>
        <w:fldChar w:fldCharType="separate"/>
      </w:r>
      <w:r>
        <w:rPr>
          <w:noProof/>
        </w:rPr>
        <w:t>32</w:t>
      </w:r>
      <w:r>
        <w:rPr>
          <w:noProof/>
        </w:rPr>
        <w:fldChar w:fldCharType="end"/>
      </w:r>
    </w:p>
    <w:p w14:paraId="0FD8F6F8" w14:textId="77A40F08" w:rsidR="004013A2" w:rsidRDefault="004013A2">
      <w:pPr>
        <w:pStyle w:val="TOC2"/>
        <w:rPr>
          <w:color w:val="auto"/>
          <w:kern w:val="2"/>
          <w:sz w:val="20"/>
          <w:lang w:val="en-US" w:eastAsia="ko-KR"/>
        </w:rPr>
      </w:pPr>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r>
        <w:fldChar w:fldCharType="separate"/>
      </w:r>
      <w:r>
        <w:t>32</w:t>
      </w:r>
      <w:r>
        <w:fldChar w:fldCharType="end"/>
      </w:r>
    </w:p>
    <w:p w14:paraId="11873F52" w14:textId="57AC0D68"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r>
        <w:rPr>
          <w:noProof/>
        </w:rPr>
      </w:r>
      <w:r>
        <w:rPr>
          <w:noProof/>
        </w:rPr>
        <w:fldChar w:fldCharType="separate"/>
      </w:r>
      <w:r>
        <w:rPr>
          <w:noProof/>
        </w:rPr>
        <w:t>32</w:t>
      </w:r>
      <w:r>
        <w:rPr>
          <w:noProof/>
        </w:rPr>
        <w:fldChar w:fldCharType="end"/>
      </w:r>
    </w:p>
    <w:p w14:paraId="0C94DB40" w14:textId="74D8C347"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r>
        <w:rPr>
          <w:noProof/>
        </w:rPr>
      </w:r>
      <w:r>
        <w:rPr>
          <w:noProof/>
        </w:rPr>
        <w:fldChar w:fldCharType="separate"/>
      </w:r>
      <w:r>
        <w:rPr>
          <w:noProof/>
        </w:rPr>
        <w:t>34</w:t>
      </w:r>
      <w:r>
        <w:rPr>
          <w:noProof/>
        </w:rPr>
        <w:fldChar w:fldCharType="end"/>
      </w:r>
    </w:p>
    <w:p w14:paraId="45ABCB0A" w14:textId="0245D54C"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r>
        <w:rPr>
          <w:noProof/>
        </w:rPr>
      </w:r>
      <w:r>
        <w:rPr>
          <w:noProof/>
        </w:rPr>
        <w:fldChar w:fldCharType="separate"/>
      </w:r>
      <w:r>
        <w:rPr>
          <w:noProof/>
        </w:rPr>
        <w:t>37</w:t>
      </w:r>
      <w:r>
        <w:rPr>
          <w:noProof/>
        </w:rPr>
        <w:fldChar w:fldCharType="end"/>
      </w:r>
    </w:p>
    <w:p w14:paraId="6A991F96" w14:textId="3F364E1D" w:rsidR="004013A2" w:rsidRDefault="004013A2">
      <w:pPr>
        <w:pStyle w:val="TOC2"/>
        <w:rPr>
          <w:color w:val="auto"/>
          <w:kern w:val="2"/>
          <w:sz w:val="20"/>
          <w:lang w:val="en-US" w:eastAsia="ko-KR"/>
        </w:rPr>
      </w:pPr>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r>
        <w:fldChar w:fldCharType="separate"/>
      </w:r>
      <w:r>
        <w:t>38</w:t>
      </w:r>
      <w:r>
        <w:fldChar w:fldCharType="end"/>
      </w:r>
    </w:p>
    <w:p w14:paraId="0F5DBF59" w14:textId="1A149545" w:rsidR="004013A2" w:rsidRDefault="004013A2">
      <w:pPr>
        <w:pStyle w:val="TOC1"/>
        <w:rPr>
          <w:b w:val="0"/>
          <w:color w:val="auto"/>
          <w:kern w:val="2"/>
          <w:sz w:val="20"/>
          <w:lang w:val="en-US" w:eastAsia="ko-KR"/>
        </w:rPr>
      </w:pPr>
      <w:r w:rsidRPr="00974827">
        <w:rPr>
          <w:rFonts w:ascii="Arial" w:hAnsi="Arial" w:cs="Times New Roman"/>
        </w:rPr>
        <w:t>11</w:t>
      </w:r>
      <w:r>
        <w:rPr>
          <w:b w:val="0"/>
          <w:color w:val="auto"/>
          <w:kern w:val="2"/>
          <w:sz w:val="20"/>
          <w:lang w:val="en-US" w:eastAsia="ko-KR"/>
        </w:rPr>
        <w:tab/>
      </w:r>
      <w:r>
        <w:t>ACRONYMS</w:t>
      </w:r>
      <w:r>
        <w:tab/>
      </w:r>
      <w:r>
        <w:fldChar w:fldCharType="begin"/>
      </w:r>
      <w:r>
        <w:instrText xml:space="preserve"> PAGEREF _Toc527622629 \h </w:instrText>
      </w:r>
      <w:r>
        <w:fldChar w:fldCharType="separate"/>
      </w:r>
      <w:r>
        <w:t>41</w:t>
      </w:r>
      <w:r>
        <w:fldChar w:fldCharType="end"/>
      </w:r>
    </w:p>
    <w:p w14:paraId="1A82647E" w14:textId="1390C823" w:rsidR="004013A2" w:rsidRDefault="004013A2">
      <w:pPr>
        <w:pStyle w:val="TOC1"/>
        <w:rPr>
          <w:b w:val="0"/>
          <w:color w:val="auto"/>
          <w:kern w:val="2"/>
          <w:sz w:val="20"/>
          <w:lang w:val="en-US" w:eastAsia="ko-KR"/>
        </w:rPr>
      </w:pPr>
      <w:r w:rsidRPr="00974827">
        <w:rPr>
          <w:rFonts w:ascii="Arial" w:hAnsi="Arial" w:cs="Times New Roman"/>
        </w:rPr>
        <w:t>12</w:t>
      </w:r>
      <w:r>
        <w:rPr>
          <w:b w:val="0"/>
          <w:color w:val="auto"/>
          <w:kern w:val="2"/>
          <w:sz w:val="20"/>
          <w:lang w:val="en-US" w:eastAsia="ko-KR"/>
        </w:rPr>
        <w:tab/>
      </w:r>
      <w:r>
        <w:t>REFERENCES</w:t>
      </w:r>
      <w:r>
        <w:tab/>
      </w:r>
      <w:r>
        <w:fldChar w:fldCharType="begin"/>
      </w:r>
      <w:r>
        <w:instrText xml:space="preserve"> PAGEREF _Toc527622630 \h </w:instrText>
      </w:r>
      <w:r>
        <w:fldChar w:fldCharType="separate"/>
      </w:r>
      <w:r>
        <w:t>42</w:t>
      </w:r>
      <w:r>
        <w:fldChar w:fldCharType="end"/>
      </w:r>
    </w:p>
    <w:p w14:paraId="1756013B" w14:textId="51F971DB" w:rsidR="004013A2" w:rsidRDefault="004013A2">
      <w:pPr>
        <w:pStyle w:val="TOC4"/>
        <w:rPr>
          <w:b w:val="0"/>
          <w:noProof/>
          <w:color w:val="auto"/>
          <w:kern w:val="2"/>
          <w:sz w:val="20"/>
          <w:lang w:val="en-US" w:eastAsia="ko-KR"/>
        </w:rPr>
      </w:pPr>
      <w:r w:rsidRPr="00974827">
        <w:rPr>
          <w:noProof/>
          <w:u w:color="407EC9"/>
        </w:rPr>
        <w:t>ANNEX A</w:t>
      </w:r>
      <w:r>
        <w:rPr>
          <w:b w:val="0"/>
          <w:noProof/>
          <w:color w:val="auto"/>
          <w:kern w:val="2"/>
          <w:sz w:val="20"/>
          <w:lang w:val="en-US" w:eastAsia="ko-KR"/>
        </w:rPr>
        <w:tab/>
      </w:r>
      <w:r>
        <w:rPr>
          <w:noProof/>
        </w:rPr>
        <w:t>List of Phenomena covered in relevant IALA Recommendations and Guidelines</w:t>
      </w:r>
      <w:r>
        <w:rPr>
          <w:noProof/>
        </w:rPr>
        <w:tab/>
      </w:r>
      <w:r>
        <w:rPr>
          <w:noProof/>
        </w:rPr>
        <w:fldChar w:fldCharType="begin"/>
      </w:r>
      <w:r>
        <w:rPr>
          <w:noProof/>
        </w:rPr>
        <w:instrText xml:space="preserve"> PAGEREF _Toc527622631 \h </w:instrText>
      </w:r>
      <w:r>
        <w:rPr>
          <w:noProof/>
        </w:rPr>
      </w:r>
      <w:r>
        <w:rPr>
          <w:noProof/>
        </w:rPr>
        <w:fldChar w:fldCharType="separate"/>
      </w:r>
      <w:r>
        <w:rPr>
          <w:noProof/>
        </w:rPr>
        <w:t>43</w:t>
      </w:r>
      <w:r>
        <w:rPr>
          <w:noProof/>
        </w:rPr>
        <w:fldChar w:fldCharType="end"/>
      </w:r>
    </w:p>
    <w:p w14:paraId="5979E489" w14:textId="76413B68" w:rsidR="004013A2" w:rsidRDefault="004013A2">
      <w:pPr>
        <w:pStyle w:val="TOC4"/>
        <w:rPr>
          <w:b w:val="0"/>
          <w:noProof/>
          <w:color w:val="auto"/>
          <w:kern w:val="2"/>
          <w:sz w:val="20"/>
          <w:lang w:val="en-US" w:eastAsia="ko-KR"/>
        </w:rPr>
      </w:pPr>
      <w:r w:rsidRPr="00974827">
        <w:rPr>
          <w:noProof/>
          <w:u w:color="407EC9"/>
        </w:rPr>
        <w:t>ANNEX B</w:t>
      </w:r>
      <w:r>
        <w:rPr>
          <w:b w:val="0"/>
          <w:noProof/>
          <w:color w:val="auto"/>
          <w:kern w:val="2"/>
          <w:sz w:val="20"/>
          <w:lang w:val="en-US" w:eastAsia="ko-KR"/>
        </w:rPr>
        <w:tab/>
      </w:r>
      <w:r>
        <w:rPr>
          <w:noProof/>
        </w:rPr>
        <w:t>Terms and Definitions</w:t>
      </w:r>
      <w:r>
        <w:rPr>
          <w:noProof/>
        </w:rPr>
        <w:tab/>
      </w:r>
      <w:r>
        <w:rPr>
          <w:noProof/>
        </w:rPr>
        <w:fldChar w:fldCharType="begin"/>
      </w:r>
      <w:r>
        <w:rPr>
          <w:noProof/>
        </w:rPr>
        <w:instrText xml:space="preserve"> PAGEREF _Toc527622632 \h </w:instrText>
      </w:r>
      <w:r>
        <w:rPr>
          <w:noProof/>
        </w:rPr>
      </w:r>
      <w:r>
        <w:rPr>
          <w:noProof/>
        </w:rPr>
        <w:fldChar w:fldCharType="separate"/>
      </w:r>
      <w:r>
        <w:rPr>
          <w:noProof/>
        </w:rPr>
        <w:t>48</w:t>
      </w:r>
      <w:r>
        <w:rPr>
          <w:noProof/>
        </w:rPr>
        <w:fldChar w:fldCharType="end"/>
      </w:r>
    </w:p>
    <w:p w14:paraId="66194D0F" w14:textId="7799D06A"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7D1A1CFF" w14:textId="4F47A3A0" w:rsidR="004013A2" w:rsidRDefault="00923B4D">
      <w:pPr>
        <w:pStyle w:val="TableofFigures"/>
        <w:rPr>
          <w:i w:val="0"/>
          <w:noProof/>
          <w:kern w:val="2"/>
          <w:sz w:val="20"/>
          <w:lang w:val="en-US" w:eastAsia="ko-KR"/>
        </w:rPr>
      </w:pPr>
      <w:r w:rsidRPr="00171DDC">
        <w:fldChar w:fldCharType="begin"/>
      </w:r>
      <w:r w:rsidRPr="00171DDC">
        <w:instrText xml:space="preserve"> TOC \t "Table caption" \c </w:instrText>
      </w:r>
      <w:r w:rsidRPr="00171DDC">
        <w:fldChar w:fldCharType="separate"/>
      </w:r>
      <w:r w:rsidR="004013A2">
        <w:rPr>
          <w:noProof/>
          <w:lang w:eastAsia="de-DE"/>
        </w:rPr>
        <w:t>Table 1</w:t>
      </w:r>
      <w:r w:rsidR="004013A2">
        <w:rPr>
          <w:i w:val="0"/>
          <w:noProof/>
          <w:kern w:val="2"/>
          <w:sz w:val="20"/>
          <w:lang w:val="en-US" w:eastAsia="ko-KR"/>
        </w:rPr>
        <w:tab/>
      </w:r>
      <w:r w:rsidR="004013A2">
        <w:rPr>
          <w:noProof/>
        </w:rPr>
        <w:t>Classification of user needs</w:t>
      </w:r>
      <w:r w:rsidR="004013A2">
        <w:rPr>
          <w:noProof/>
        </w:rPr>
        <w:tab/>
      </w:r>
      <w:r w:rsidR="004013A2">
        <w:rPr>
          <w:noProof/>
        </w:rPr>
        <w:fldChar w:fldCharType="begin"/>
      </w:r>
      <w:r w:rsidR="004013A2">
        <w:rPr>
          <w:noProof/>
        </w:rPr>
        <w:instrText xml:space="preserve"> PAGEREF _Toc527622571 \h </w:instrText>
      </w:r>
      <w:r w:rsidR="004013A2">
        <w:rPr>
          <w:noProof/>
        </w:rPr>
      </w:r>
      <w:r w:rsidR="004013A2">
        <w:rPr>
          <w:noProof/>
        </w:rPr>
        <w:fldChar w:fldCharType="separate"/>
      </w:r>
      <w:r w:rsidR="004013A2">
        <w:rPr>
          <w:noProof/>
        </w:rPr>
        <w:t>8</w:t>
      </w:r>
      <w:r w:rsidR="004013A2">
        <w:rPr>
          <w:noProof/>
        </w:rPr>
        <w:fldChar w:fldCharType="end"/>
      </w:r>
    </w:p>
    <w:p w14:paraId="6DD74BD5" w14:textId="7616C17A" w:rsidR="004013A2" w:rsidRDefault="004013A2">
      <w:pPr>
        <w:pStyle w:val="TableofFigures"/>
        <w:rPr>
          <w:i w:val="0"/>
          <w:noProof/>
          <w:kern w:val="2"/>
          <w:sz w:val="20"/>
          <w:lang w:val="en-US" w:eastAsia="ko-KR"/>
        </w:rPr>
      </w:pPr>
      <w:r>
        <w:rPr>
          <w:noProof/>
        </w:rPr>
        <w:t>Table 2</w:t>
      </w:r>
      <w:r>
        <w:rPr>
          <w:i w:val="0"/>
          <w:noProof/>
          <w:kern w:val="2"/>
          <w:sz w:val="20"/>
          <w:lang w:val="en-US" w:eastAsia="ko-KR"/>
        </w:rPr>
        <w:tab/>
      </w:r>
      <w:r>
        <w:rPr>
          <w:noProof/>
        </w:rPr>
        <w:t>Presentation media comparison</w:t>
      </w:r>
      <w:r>
        <w:rPr>
          <w:noProof/>
        </w:rPr>
        <w:tab/>
      </w:r>
      <w:r>
        <w:rPr>
          <w:noProof/>
        </w:rPr>
        <w:fldChar w:fldCharType="begin"/>
      </w:r>
      <w:r>
        <w:rPr>
          <w:noProof/>
        </w:rPr>
        <w:instrText xml:space="preserve"> PAGEREF _Toc527622572 \h </w:instrText>
      </w:r>
      <w:r>
        <w:rPr>
          <w:noProof/>
        </w:rPr>
      </w:r>
      <w:r>
        <w:rPr>
          <w:noProof/>
        </w:rPr>
        <w:fldChar w:fldCharType="separate"/>
      </w:r>
      <w:r>
        <w:rPr>
          <w:noProof/>
        </w:rPr>
        <w:t>10</w:t>
      </w:r>
      <w:r>
        <w:rPr>
          <w:noProof/>
        </w:rPr>
        <w:fldChar w:fldCharType="end"/>
      </w:r>
    </w:p>
    <w:p w14:paraId="77852B7A" w14:textId="4DA42843" w:rsidR="004013A2" w:rsidRDefault="004013A2">
      <w:pPr>
        <w:pStyle w:val="TableofFigures"/>
        <w:rPr>
          <w:i w:val="0"/>
          <w:noProof/>
          <w:kern w:val="2"/>
          <w:sz w:val="20"/>
          <w:lang w:val="en-US" w:eastAsia="ko-KR"/>
        </w:rPr>
      </w:pPr>
      <w:r>
        <w:rPr>
          <w:noProof/>
        </w:rPr>
        <w:t>Table 3</w:t>
      </w:r>
      <w:r>
        <w:rPr>
          <w:i w:val="0"/>
          <w:noProof/>
          <w:kern w:val="2"/>
          <w:sz w:val="20"/>
          <w:lang w:val="en-US" w:eastAsia="ko-KR"/>
        </w:rPr>
        <w:tab/>
      </w:r>
      <w:r>
        <w:rPr>
          <w:noProof/>
        </w:rPr>
        <w:t>Simulation model</w:t>
      </w:r>
      <w:r>
        <w:rPr>
          <w:noProof/>
        </w:rPr>
        <w:tab/>
      </w:r>
      <w:r>
        <w:rPr>
          <w:noProof/>
        </w:rPr>
        <w:fldChar w:fldCharType="begin"/>
      </w:r>
      <w:r>
        <w:rPr>
          <w:noProof/>
        </w:rPr>
        <w:instrText xml:space="preserve"> PAGEREF _Toc527622573 \h </w:instrText>
      </w:r>
      <w:r>
        <w:rPr>
          <w:noProof/>
        </w:rPr>
      </w:r>
      <w:r>
        <w:rPr>
          <w:noProof/>
        </w:rPr>
        <w:fldChar w:fldCharType="separate"/>
      </w:r>
      <w:r>
        <w:rPr>
          <w:noProof/>
        </w:rPr>
        <w:t>10</w:t>
      </w:r>
      <w:r>
        <w:rPr>
          <w:noProof/>
        </w:rPr>
        <w:fldChar w:fldCharType="end"/>
      </w:r>
    </w:p>
    <w:p w14:paraId="4AE1E653" w14:textId="7C659A86" w:rsidR="004013A2" w:rsidRDefault="004013A2">
      <w:pPr>
        <w:pStyle w:val="TableofFigures"/>
        <w:rPr>
          <w:i w:val="0"/>
          <w:noProof/>
          <w:kern w:val="2"/>
          <w:sz w:val="20"/>
          <w:lang w:val="en-US" w:eastAsia="ko-KR"/>
        </w:rPr>
      </w:pPr>
      <w:r>
        <w:rPr>
          <w:noProof/>
        </w:rPr>
        <w:t>Table 4</w:t>
      </w:r>
      <w:r>
        <w:rPr>
          <w:i w:val="0"/>
          <w:noProof/>
          <w:kern w:val="2"/>
          <w:sz w:val="20"/>
          <w:lang w:val="en-US" w:eastAsia="ko-KR"/>
        </w:rPr>
        <w:tab/>
      </w:r>
      <w:r>
        <w:rPr>
          <w:noProof/>
        </w:rPr>
        <w:t>Data Models</w:t>
      </w:r>
      <w:r>
        <w:rPr>
          <w:noProof/>
        </w:rPr>
        <w:tab/>
      </w:r>
      <w:r>
        <w:rPr>
          <w:noProof/>
        </w:rPr>
        <w:fldChar w:fldCharType="begin"/>
      </w:r>
      <w:r>
        <w:rPr>
          <w:noProof/>
        </w:rPr>
        <w:instrText xml:space="preserve"> PAGEREF _Toc527622574 \h </w:instrText>
      </w:r>
      <w:r>
        <w:rPr>
          <w:noProof/>
        </w:rPr>
      </w:r>
      <w:r>
        <w:rPr>
          <w:noProof/>
        </w:rPr>
        <w:fldChar w:fldCharType="separate"/>
      </w:r>
      <w:r>
        <w:rPr>
          <w:noProof/>
        </w:rPr>
        <w:t>11</w:t>
      </w:r>
      <w:r>
        <w:rPr>
          <w:noProof/>
        </w:rPr>
        <w:fldChar w:fldCharType="end"/>
      </w:r>
    </w:p>
    <w:p w14:paraId="574DD37F" w14:textId="017A6EAC" w:rsidR="004013A2" w:rsidRDefault="004013A2">
      <w:pPr>
        <w:pStyle w:val="TableofFigures"/>
        <w:rPr>
          <w:i w:val="0"/>
          <w:noProof/>
          <w:kern w:val="2"/>
          <w:sz w:val="20"/>
          <w:lang w:val="en-US" w:eastAsia="ko-KR"/>
        </w:rPr>
      </w:pPr>
      <w:r>
        <w:rPr>
          <w:noProof/>
        </w:rPr>
        <w:t>Table 5</w:t>
      </w:r>
      <w:r>
        <w:rPr>
          <w:i w:val="0"/>
          <w:noProof/>
          <w:kern w:val="2"/>
          <w:sz w:val="20"/>
          <w:lang w:val="en-US" w:eastAsia="ko-KR"/>
        </w:rPr>
        <w:tab/>
      </w:r>
      <w:r>
        <w:rPr>
          <w:noProof/>
        </w:rPr>
        <w:t>Example specifications of existing projectors</w:t>
      </w:r>
      <w:r>
        <w:rPr>
          <w:noProof/>
        </w:rPr>
        <w:tab/>
      </w:r>
      <w:r>
        <w:rPr>
          <w:noProof/>
        </w:rPr>
        <w:fldChar w:fldCharType="begin"/>
      </w:r>
      <w:r>
        <w:rPr>
          <w:noProof/>
        </w:rPr>
        <w:instrText xml:space="preserve"> PAGEREF _Toc527622575 \h </w:instrText>
      </w:r>
      <w:r>
        <w:rPr>
          <w:noProof/>
        </w:rPr>
      </w:r>
      <w:r>
        <w:rPr>
          <w:noProof/>
        </w:rPr>
        <w:fldChar w:fldCharType="separate"/>
      </w:r>
      <w:r>
        <w:rPr>
          <w:noProof/>
        </w:rPr>
        <w:t>12</w:t>
      </w:r>
      <w:r>
        <w:rPr>
          <w:noProof/>
        </w:rPr>
        <w:fldChar w:fldCharType="end"/>
      </w:r>
    </w:p>
    <w:p w14:paraId="5FB784B4" w14:textId="0A09804B" w:rsidR="004013A2" w:rsidRDefault="004013A2">
      <w:pPr>
        <w:pStyle w:val="TableofFigures"/>
        <w:rPr>
          <w:i w:val="0"/>
          <w:noProof/>
          <w:kern w:val="2"/>
          <w:sz w:val="20"/>
          <w:lang w:val="en-US" w:eastAsia="ko-KR"/>
        </w:rPr>
      </w:pPr>
      <w:r>
        <w:rPr>
          <w:noProof/>
        </w:rPr>
        <w:t>Table 6</w:t>
      </w:r>
      <w:r>
        <w:rPr>
          <w:i w:val="0"/>
          <w:noProof/>
          <w:kern w:val="2"/>
          <w:sz w:val="20"/>
          <w:lang w:val="en-US" w:eastAsia="ko-KR"/>
        </w:rPr>
        <w:tab/>
      </w:r>
      <w:r>
        <w:rPr>
          <w:noProof/>
        </w:rPr>
        <w:t>Example specifications of some existing monitors</w:t>
      </w:r>
      <w:r>
        <w:rPr>
          <w:noProof/>
        </w:rPr>
        <w:tab/>
      </w:r>
      <w:r>
        <w:rPr>
          <w:noProof/>
        </w:rPr>
        <w:fldChar w:fldCharType="begin"/>
      </w:r>
      <w:r>
        <w:rPr>
          <w:noProof/>
        </w:rPr>
        <w:instrText xml:space="preserve"> PAGEREF _Toc527622576 \h </w:instrText>
      </w:r>
      <w:r>
        <w:rPr>
          <w:noProof/>
        </w:rPr>
      </w:r>
      <w:r>
        <w:rPr>
          <w:noProof/>
        </w:rPr>
        <w:fldChar w:fldCharType="separate"/>
      </w:r>
      <w:r>
        <w:rPr>
          <w:noProof/>
        </w:rPr>
        <w:t>14</w:t>
      </w:r>
      <w:r>
        <w:rPr>
          <w:noProof/>
        </w:rPr>
        <w:fldChar w:fldCharType="end"/>
      </w:r>
    </w:p>
    <w:p w14:paraId="1E6AD7DE" w14:textId="1B6A84DA" w:rsidR="004013A2" w:rsidRDefault="004013A2">
      <w:pPr>
        <w:pStyle w:val="TableofFigures"/>
        <w:rPr>
          <w:i w:val="0"/>
          <w:noProof/>
          <w:kern w:val="2"/>
          <w:sz w:val="20"/>
          <w:lang w:val="en-US" w:eastAsia="ko-KR"/>
        </w:rPr>
      </w:pPr>
      <w:r>
        <w:rPr>
          <w:noProof/>
        </w:rPr>
        <w:t>Table 7</w:t>
      </w:r>
      <w:r>
        <w:rPr>
          <w:i w:val="0"/>
          <w:noProof/>
          <w:kern w:val="2"/>
          <w:sz w:val="20"/>
          <w:lang w:val="en-US" w:eastAsia="ko-KR"/>
        </w:rPr>
        <w:tab/>
      </w:r>
      <w:r>
        <w:rPr>
          <w:noProof/>
        </w:rPr>
        <w:t>Example specifications of some existing LED display tiles</w:t>
      </w:r>
      <w:r>
        <w:rPr>
          <w:noProof/>
        </w:rPr>
        <w:tab/>
      </w:r>
      <w:r>
        <w:rPr>
          <w:noProof/>
        </w:rPr>
        <w:fldChar w:fldCharType="begin"/>
      </w:r>
      <w:r>
        <w:rPr>
          <w:noProof/>
        </w:rPr>
        <w:instrText xml:space="preserve"> PAGEREF _Toc527622577 \h </w:instrText>
      </w:r>
      <w:r>
        <w:rPr>
          <w:noProof/>
        </w:rPr>
      </w:r>
      <w:r>
        <w:rPr>
          <w:noProof/>
        </w:rPr>
        <w:fldChar w:fldCharType="separate"/>
      </w:r>
      <w:r>
        <w:rPr>
          <w:noProof/>
        </w:rPr>
        <w:t>15</w:t>
      </w:r>
      <w:r>
        <w:rPr>
          <w:noProof/>
        </w:rPr>
        <w:fldChar w:fldCharType="end"/>
      </w:r>
    </w:p>
    <w:p w14:paraId="03E81766" w14:textId="6685BD7A" w:rsidR="004013A2" w:rsidRDefault="004013A2">
      <w:pPr>
        <w:pStyle w:val="TableofFigures"/>
        <w:rPr>
          <w:i w:val="0"/>
          <w:noProof/>
          <w:kern w:val="2"/>
          <w:sz w:val="20"/>
          <w:lang w:val="en-US" w:eastAsia="ko-KR"/>
        </w:rPr>
      </w:pPr>
      <w:r>
        <w:rPr>
          <w:noProof/>
        </w:rPr>
        <w:t>Table 8</w:t>
      </w:r>
      <w:r>
        <w:rPr>
          <w:i w:val="0"/>
          <w:noProof/>
          <w:kern w:val="2"/>
          <w:sz w:val="20"/>
          <w:lang w:val="en-US" w:eastAsia="ko-KR"/>
        </w:rPr>
        <w:tab/>
      </w:r>
      <w:r>
        <w:rPr>
          <w:noProof/>
        </w:rPr>
        <w:t>Conceptual models relevant to simulation</w:t>
      </w:r>
      <w:r>
        <w:rPr>
          <w:noProof/>
        </w:rPr>
        <w:tab/>
      </w:r>
      <w:r>
        <w:rPr>
          <w:noProof/>
        </w:rPr>
        <w:fldChar w:fldCharType="begin"/>
      </w:r>
      <w:r>
        <w:rPr>
          <w:noProof/>
        </w:rPr>
        <w:instrText xml:space="preserve"> PAGEREF _Toc527622578 \h </w:instrText>
      </w:r>
      <w:r>
        <w:rPr>
          <w:noProof/>
        </w:rPr>
      </w:r>
      <w:r>
        <w:rPr>
          <w:noProof/>
        </w:rPr>
        <w:fldChar w:fldCharType="separate"/>
      </w:r>
      <w:r>
        <w:rPr>
          <w:noProof/>
        </w:rPr>
        <w:t>18</w:t>
      </w:r>
      <w:r>
        <w:rPr>
          <w:noProof/>
        </w:rPr>
        <w:fldChar w:fldCharType="end"/>
      </w:r>
    </w:p>
    <w:p w14:paraId="79D65CEC" w14:textId="3F4621C5" w:rsidR="004013A2" w:rsidRDefault="004013A2">
      <w:pPr>
        <w:pStyle w:val="TableofFigures"/>
        <w:rPr>
          <w:i w:val="0"/>
          <w:noProof/>
          <w:kern w:val="2"/>
          <w:sz w:val="20"/>
          <w:lang w:val="en-US" w:eastAsia="ko-KR"/>
        </w:rPr>
      </w:pPr>
      <w:r w:rsidRPr="0073574F">
        <w:rPr>
          <w:noProof/>
          <w:color w:val="000000" w:themeColor="text1"/>
        </w:rPr>
        <w:t>Table 9</w:t>
      </w:r>
      <w:r>
        <w:rPr>
          <w:i w:val="0"/>
          <w:noProof/>
          <w:kern w:val="2"/>
          <w:sz w:val="20"/>
          <w:lang w:val="en-US" w:eastAsia="ko-KR"/>
        </w:rPr>
        <w:tab/>
      </w:r>
      <w:r w:rsidRPr="0073574F">
        <w:rPr>
          <w:noProof/>
          <w:color w:val="000000" w:themeColor="text1"/>
        </w:rPr>
        <w:t>Definition of Data Type</w:t>
      </w:r>
      <w:r>
        <w:rPr>
          <w:noProof/>
        </w:rPr>
        <w:tab/>
      </w:r>
      <w:r>
        <w:rPr>
          <w:noProof/>
        </w:rPr>
        <w:fldChar w:fldCharType="begin"/>
      </w:r>
      <w:r>
        <w:rPr>
          <w:noProof/>
        </w:rPr>
        <w:instrText xml:space="preserve"> PAGEREF _Toc527622579 \h </w:instrText>
      </w:r>
      <w:r>
        <w:rPr>
          <w:noProof/>
        </w:rPr>
      </w:r>
      <w:r>
        <w:rPr>
          <w:noProof/>
        </w:rPr>
        <w:fldChar w:fldCharType="separate"/>
      </w:r>
      <w:r>
        <w:rPr>
          <w:noProof/>
        </w:rPr>
        <w:t>35</w:t>
      </w:r>
      <w:r>
        <w:rPr>
          <w:noProof/>
        </w:rPr>
        <w:fldChar w:fldCharType="end"/>
      </w:r>
    </w:p>
    <w:p w14:paraId="161A247E" w14:textId="69445267"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33E9369" w14:textId="709F835A" w:rsidR="004013A2" w:rsidRDefault="00923B4D">
      <w:pPr>
        <w:pStyle w:val="TableofFigures"/>
        <w:rPr>
          <w:i w:val="0"/>
          <w:noProof/>
          <w:kern w:val="2"/>
          <w:sz w:val="20"/>
          <w:lang w:val="en-US" w:eastAsia="ko-KR"/>
        </w:rPr>
      </w:pPr>
      <w:r w:rsidRPr="00171DDC">
        <w:fldChar w:fldCharType="begin"/>
      </w:r>
      <w:r w:rsidRPr="00171DDC">
        <w:instrText xml:space="preserve"> TOC \t "Figure caption" \c </w:instrText>
      </w:r>
      <w:r w:rsidRPr="00171DDC">
        <w:fldChar w:fldCharType="separate"/>
      </w:r>
      <w:r w:rsidR="004013A2" w:rsidRPr="00FA138B">
        <w:rPr>
          <w:noProof/>
          <w:color w:val="000000" w:themeColor="text1"/>
        </w:rPr>
        <w:t>Figure 1</w:t>
      </w:r>
      <w:r w:rsidR="004013A2">
        <w:rPr>
          <w:i w:val="0"/>
          <w:noProof/>
          <w:kern w:val="2"/>
          <w:sz w:val="20"/>
          <w:lang w:val="en-US" w:eastAsia="ko-KR"/>
        </w:rPr>
        <w:tab/>
      </w:r>
      <w:r w:rsidR="004013A2">
        <w:rPr>
          <w:noProof/>
        </w:rPr>
        <w:t>AtoN modelling and presentation</w:t>
      </w:r>
      <w:r w:rsidR="004013A2">
        <w:rPr>
          <w:noProof/>
        </w:rPr>
        <w:tab/>
      </w:r>
      <w:r w:rsidR="004013A2">
        <w:rPr>
          <w:noProof/>
        </w:rPr>
        <w:fldChar w:fldCharType="begin"/>
      </w:r>
      <w:r w:rsidR="004013A2">
        <w:rPr>
          <w:noProof/>
        </w:rPr>
        <w:instrText xml:space="preserve"> PAGEREF _Toc527622550 \h </w:instrText>
      </w:r>
      <w:r w:rsidR="004013A2">
        <w:rPr>
          <w:noProof/>
        </w:rPr>
      </w:r>
      <w:r w:rsidR="004013A2">
        <w:rPr>
          <w:noProof/>
        </w:rPr>
        <w:fldChar w:fldCharType="separate"/>
      </w:r>
      <w:r w:rsidR="004013A2">
        <w:rPr>
          <w:noProof/>
        </w:rPr>
        <w:t>9</w:t>
      </w:r>
      <w:r w:rsidR="004013A2">
        <w:rPr>
          <w:noProof/>
        </w:rPr>
        <w:fldChar w:fldCharType="end"/>
      </w:r>
    </w:p>
    <w:p w14:paraId="02A9F2A6" w14:textId="4207918D" w:rsidR="004013A2" w:rsidRDefault="004013A2">
      <w:pPr>
        <w:pStyle w:val="TableofFigures"/>
        <w:rPr>
          <w:i w:val="0"/>
          <w:noProof/>
          <w:kern w:val="2"/>
          <w:sz w:val="20"/>
          <w:lang w:val="en-US" w:eastAsia="ko-KR"/>
        </w:rPr>
      </w:pPr>
      <w:r w:rsidRPr="00FA138B">
        <w:rPr>
          <w:noProof/>
          <w:color w:val="000000" w:themeColor="text1"/>
        </w:rPr>
        <w:t>Figure 2</w:t>
      </w:r>
      <w:r>
        <w:rPr>
          <w:i w:val="0"/>
          <w:noProof/>
          <w:kern w:val="2"/>
          <w:sz w:val="20"/>
          <w:lang w:val="en-US" w:eastAsia="ko-KR"/>
        </w:rPr>
        <w:tab/>
      </w:r>
      <w:r>
        <w:rPr>
          <w:noProof/>
        </w:rPr>
        <w:t>Warping and blending two visual channel images making it correct at the projection screen</w:t>
      </w:r>
      <w:r>
        <w:rPr>
          <w:noProof/>
        </w:rPr>
        <w:tab/>
      </w:r>
      <w:r>
        <w:rPr>
          <w:noProof/>
        </w:rPr>
        <w:fldChar w:fldCharType="begin"/>
      </w:r>
      <w:r>
        <w:rPr>
          <w:noProof/>
        </w:rPr>
        <w:instrText xml:space="preserve"> PAGEREF _Toc527622551 \h </w:instrText>
      </w:r>
      <w:r>
        <w:rPr>
          <w:noProof/>
        </w:rPr>
      </w:r>
      <w:r>
        <w:rPr>
          <w:noProof/>
        </w:rPr>
        <w:fldChar w:fldCharType="separate"/>
      </w:r>
      <w:r>
        <w:rPr>
          <w:noProof/>
        </w:rPr>
        <w:t>13</w:t>
      </w:r>
      <w:r>
        <w:rPr>
          <w:noProof/>
        </w:rPr>
        <w:fldChar w:fldCharType="end"/>
      </w:r>
    </w:p>
    <w:p w14:paraId="4CCE7311" w14:textId="275E4136" w:rsidR="004013A2" w:rsidRDefault="004013A2">
      <w:pPr>
        <w:pStyle w:val="TableofFigures"/>
        <w:rPr>
          <w:i w:val="0"/>
          <w:noProof/>
          <w:kern w:val="2"/>
          <w:sz w:val="20"/>
          <w:lang w:val="en-US" w:eastAsia="ko-KR"/>
        </w:rPr>
      </w:pPr>
      <w:r w:rsidRPr="00FA138B">
        <w:rPr>
          <w:noProof/>
          <w:color w:val="000000" w:themeColor="text1"/>
        </w:rPr>
        <w:t>Figure 3</w:t>
      </w:r>
      <w:r>
        <w:rPr>
          <w:i w:val="0"/>
          <w:noProof/>
          <w:kern w:val="2"/>
          <w:sz w:val="20"/>
          <w:lang w:val="en-US" w:eastAsia="ko-KR"/>
        </w:rPr>
        <w:tab/>
      </w:r>
      <w:r>
        <w:rPr>
          <w:noProof/>
        </w:rPr>
        <w:t>Screen configurations</w:t>
      </w:r>
      <w:r>
        <w:rPr>
          <w:noProof/>
        </w:rPr>
        <w:tab/>
      </w:r>
      <w:r>
        <w:rPr>
          <w:noProof/>
        </w:rPr>
        <w:fldChar w:fldCharType="begin"/>
      </w:r>
      <w:r>
        <w:rPr>
          <w:noProof/>
        </w:rPr>
        <w:instrText xml:space="preserve"> PAGEREF _Toc527622552 \h </w:instrText>
      </w:r>
      <w:r>
        <w:rPr>
          <w:noProof/>
        </w:rPr>
      </w:r>
      <w:r>
        <w:rPr>
          <w:noProof/>
        </w:rPr>
        <w:fldChar w:fldCharType="separate"/>
      </w:r>
      <w:r>
        <w:rPr>
          <w:noProof/>
        </w:rPr>
        <w:t>14</w:t>
      </w:r>
      <w:r>
        <w:rPr>
          <w:noProof/>
        </w:rPr>
        <w:fldChar w:fldCharType="end"/>
      </w:r>
    </w:p>
    <w:p w14:paraId="272125D3" w14:textId="3D27E995" w:rsidR="004013A2" w:rsidRDefault="004013A2">
      <w:pPr>
        <w:pStyle w:val="TableofFigures"/>
        <w:rPr>
          <w:i w:val="0"/>
          <w:noProof/>
          <w:kern w:val="2"/>
          <w:sz w:val="20"/>
          <w:lang w:val="en-US" w:eastAsia="ko-KR"/>
        </w:rPr>
      </w:pPr>
      <w:r w:rsidRPr="00FA138B">
        <w:rPr>
          <w:noProof/>
          <w:color w:val="000000" w:themeColor="text1"/>
        </w:rPr>
        <w:t>Figure 4</w:t>
      </w:r>
      <w:r>
        <w:rPr>
          <w:i w:val="0"/>
          <w:noProof/>
          <w:kern w:val="2"/>
          <w:sz w:val="20"/>
          <w:lang w:val="en-US" w:eastAsia="ko-KR"/>
        </w:rPr>
        <w:tab/>
      </w:r>
      <w:r>
        <w:rPr>
          <w:noProof/>
        </w:rPr>
        <w:t>Bezel correction for video walls</w:t>
      </w:r>
      <w:r>
        <w:rPr>
          <w:noProof/>
        </w:rPr>
        <w:tab/>
      </w:r>
      <w:r>
        <w:rPr>
          <w:noProof/>
        </w:rPr>
        <w:fldChar w:fldCharType="begin"/>
      </w:r>
      <w:r>
        <w:rPr>
          <w:noProof/>
        </w:rPr>
        <w:instrText xml:space="preserve"> PAGEREF _Toc527622553 \h </w:instrText>
      </w:r>
      <w:r>
        <w:rPr>
          <w:noProof/>
        </w:rPr>
      </w:r>
      <w:r>
        <w:rPr>
          <w:noProof/>
        </w:rPr>
        <w:fldChar w:fldCharType="separate"/>
      </w:r>
      <w:r>
        <w:rPr>
          <w:noProof/>
        </w:rPr>
        <w:t>15</w:t>
      </w:r>
      <w:r>
        <w:rPr>
          <w:noProof/>
        </w:rPr>
        <w:fldChar w:fldCharType="end"/>
      </w:r>
    </w:p>
    <w:p w14:paraId="3DB4E78B" w14:textId="6D6CF5D6" w:rsidR="004013A2" w:rsidRDefault="004013A2">
      <w:pPr>
        <w:pStyle w:val="TableofFigures"/>
        <w:rPr>
          <w:i w:val="0"/>
          <w:noProof/>
          <w:kern w:val="2"/>
          <w:sz w:val="20"/>
          <w:lang w:val="en-US" w:eastAsia="ko-KR"/>
        </w:rPr>
      </w:pPr>
      <w:r w:rsidRPr="00FA138B">
        <w:rPr>
          <w:noProof/>
          <w:color w:val="000000" w:themeColor="text1"/>
        </w:rPr>
        <w:t>Figure 5</w:t>
      </w:r>
      <w:r>
        <w:rPr>
          <w:i w:val="0"/>
          <w:noProof/>
          <w:kern w:val="2"/>
          <w:sz w:val="20"/>
          <w:lang w:val="en-US" w:eastAsia="ko-KR"/>
        </w:rPr>
        <w:tab/>
      </w:r>
      <w:r>
        <w:rPr>
          <w:noProof/>
        </w:rPr>
        <w:t>Range of illuminance possible with different display techniques</w:t>
      </w:r>
      <w:r>
        <w:rPr>
          <w:noProof/>
        </w:rPr>
        <w:tab/>
      </w:r>
      <w:r>
        <w:rPr>
          <w:noProof/>
        </w:rPr>
        <w:fldChar w:fldCharType="begin"/>
      </w:r>
      <w:r>
        <w:rPr>
          <w:noProof/>
        </w:rPr>
        <w:instrText xml:space="preserve"> PAGEREF _Toc527622554 \h </w:instrText>
      </w:r>
      <w:r>
        <w:rPr>
          <w:noProof/>
        </w:rPr>
      </w:r>
      <w:r>
        <w:rPr>
          <w:noProof/>
        </w:rPr>
        <w:fldChar w:fldCharType="separate"/>
      </w:r>
      <w:r>
        <w:rPr>
          <w:noProof/>
        </w:rPr>
        <w:t>17</w:t>
      </w:r>
      <w:r>
        <w:rPr>
          <w:noProof/>
        </w:rPr>
        <w:fldChar w:fldCharType="end"/>
      </w:r>
    </w:p>
    <w:p w14:paraId="60239BCE" w14:textId="5172CB29" w:rsidR="004013A2" w:rsidRDefault="004013A2">
      <w:pPr>
        <w:pStyle w:val="TableofFigures"/>
        <w:rPr>
          <w:i w:val="0"/>
          <w:noProof/>
          <w:kern w:val="2"/>
          <w:sz w:val="20"/>
          <w:lang w:val="en-US" w:eastAsia="ko-KR"/>
        </w:rPr>
      </w:pPr>
      <w:r w:rsidRPr="00FA138B">
        <w:rPr>
          <w:noProof/>
          <w:color w:val="000000" w:themeColor="text1"/>
        </w:rPr>
        <w:t>Figure 6</w:t>
      </w:r>
      <w:r>
        <w:rPr>
          <w:i w:val="0"/>
          <w:noProof/>
          <w:kern w:val="2"/>
          <w:sz w:val="20"/>
          <w:lang w:val="en-US" w:eastAsia="ko-KR"/>
        </w:rPr>
        <w:tab/>
      </w:r>
      <w:r>
        <w:rPr>
          <w:noProof/>
        </w:rPr>
        <w:t>Diagram explaining Angular Subtense</w:t>
      </w:r>
      <w:r>
        <w:rPr>
          <w:noProof/>
        </w:rPr>
        <w:tab/>
      </w:r>
      <w:r>
        <w:rPr>
          <w:noProof/>
        </w:rPr>
        <w:fldChar w:fldCharType="begin"/>
      </w:r>
      <w:r>
        <w:rPr>
          <w:noProof/>
        </w:rPr>
        <w:instrText xml:space="preserve"> PAGEREF _Toc527622555 \h </w:instrText>
      </w:r>
      <w:r>
        <w:rPr>
          <w:noProof/>
        </w:rPr>
      </w:r>
      <w:r>
        <w:rPr>
          <w:noProof/>
        </w:rPr>
        <w:fldChar w:fldCharType="separate"/>
      </w:r>
      <w:r>
        <w:rPr>
          <w:noProof/>
        </w:rPr>
        <w:t>19</w:t>
      </w:r>
      <w:r>
        <w:rPr>
          <w:noProof/>
        </w:rPr>
        <w:fldChar w:fldCharType="end"/>
      </w:r>
    </w:p>
    <w:p w14:paraId="511D25A5" w14:textId="571DB7DC" w:rsidR="004013A2" w:rsidRDefault="004013A2">
      <w:pPr>
        <w:pStyle w:val="TableofFigures"/>
        <w:rPr>
          <w:i w:val="0"/>
          <w:noProof/>
          <w:kern w:val="2"/>
          <w:sz w:val="20"/>
          <w:lang w:val="en-US" w:eastAsia="ko-KR"/>
        </w:rPr>
      </w:pPr>
      <w:r w:rsidRPr="00FA138B">
        <w:rPr>
          <w:noProof/>
          <w:color w:val="000000" w:themeColor="text1"/>
        </w:rPr>
        <w:t>Figure 7</w:t>
      </w:r>
      <w:r>
        <w:rPr>
          <w:i w:val="0"/>
          <w:noProof/>
          <w:kern w:val="2"/>
          <w:sz w:val="20"/>
          <w:lang w:val="en-US" w:eastAsia="ko-KR"/>
        </w:rPr>
        <w:tab/>
      </w:r>
      <w:r>
        <w:rPr>
          <w:noProof/>
        </w:rPr>
        <w:t>Detail picture without anti-aliasing (left) and with anti-aliasing (right)</w:t>
      </w:r>
      <w:r>
        <w:rPr>
          <w:noProof/>
        </w:rPr>
        <w:tab/>
      </w:r>
      <w:r>
        <w:rPr>
          <w:noProof/>
        </w:rPr>
        <w:fldChar w:fldCharType="begin"/>
      </w:r>
      <w:r>
        <w:rPr>
          <w:noProof/>
        </w:rPr>
        <w:instrText xml:space="preserve"> PAGEREF _Toc527622556 \h </w:instrText>
      </w:r>
      <w:r>
        <w:rPr>
          <w:noProof/>
        </w:rPr>
      </w:r>
      <w:r>
        <w:rPr>
          <w:noProof/>
        </w:rPr>
        <w:fldChar w:fldCharType="separate"/>
      </w:r>
      <w:r>
        <w:rPr>
          <w:noProof/>
        </w:rPr>
        <w:t>24</w:t>
      </w:r>
      <w:r>
        <w:rPr>
          <w:noProof/>
        </w:rPr>
        <w:fldChar w:fldCharType="end"/>
      </w:r>
    </w:p>
    <w:p w14:paraId="663A15CA" w14:textId="425F15B6" w:rsidR="004013A2" w:rsidRDefault="004013A2">
      <w:pPr>
        <w:pStyle w:val="TableofFigures"/>
        <w:rPr>
          <w:i w:val="0"/>
          <w:noProof/>
          <w:kern w:val="2"/>
          <w:sz w:val="20"/>
          <w:lang w:val="en-US" w:eastAsia="ko-KR"/>
        </w:rPr>
      </w:pPr>
      <w:r w:rsidRPr="00FA138B">
        <w:rPr>
          <w:noProof/>
          <w:color w:val="000000" w:themeColor="text1"/>
        </w:rPr>
        <w:lastRenderedPageBreak/>
        <w:t>Figure 8</w:t>
      </w:r>
      <w:r>
        <w:rPr>
          <w:i w:val="0"/>
          <w:noProof/>
          <w:kern w:val="2"/>
          <w:sz w:val="20"/>
          <w:lang w:val="en-US" w:eastAsia="ko-KR"/>
        </w:rPr>
        <w:tab/>
      </w:r>
      <w:r w:rsidRPr="00FA138B">
        <w:rPr>
          <w:rFonts w:ascii="Calibri" w:hAnsi="Calibri"/>
          <w:noProof/>
          <w:color w:val="000000" w:themeColor="text1"/>
          <w:lang w:eastAsia="ko-KR"/>
        </w:rPr>
        <w:t>Configuration</w:t>
      </w:r>
      <w:r w:rsidRPr="00FA138B">
        <w:rPr>
          <w:rFonts w:ascii="Calibri" w:hAnsi="Calibri"/>
          <w:noProof/>
          <w:color w:val="000000" w:themeColor="text1"/>
        </w:rPr>
        <w:t xml:space="preserve"> Diagram</w:t>
      </w:r>
      <w:r w:rsidRPr="00FA138B">
        <w:rPr>
          <w:rFonts w:ascii="Calibri" w:hAnsi="Calibri"/>
          <w:noProof/>
          <w:color w:val="000000" w:themeColor="text1"/>
          <w:lang w:eastAsia="ko-KR"/>
        </w:rPr>
        <w:t xml:space="preserve"> of AtoN Simulation System</w:t>
      </w:r>
      <w:r>
        <w:rPr>
          <w:noProof/>
        </w:rPr>
        <w:tab/>
      </w:r>
      <w:r>
        <w:rPr>
          <w:noProof/>
        </w:rPr>
        <w:fldChar w:fldCharType="begin"/>
      </w:r>
      <w:r>
        <w:rPr>
          <w:noProof/>
        </w:rPr>
        <w:instrText xml:space="preserve"> PAGEREF _Toc527622557 \h </w:instrText>
      </w:r>
      <w:r>
        <w:rPr>
          <w:noProof/>
        </w:rPr>
      </w:r>
      <w:r>
        <w:rPr>
          <w:noProof/>
        </w:rPr>
        <w:fldChar w:fldCharType="separate"/>
      </w:r>
      <w:r>
        <w:rPr>
          <w:noProof/>
        </w:rPr>
        <w:t>31</w:t>
      </w:r>
      <w:r>
        <w:rPr>
          <w:noProof/>
        </w:rPr>
        <w:fldChar w:fldCharType="end"/>
      </w:r>
    </w:p>
    <w:p w14:paraId="5D62C0F8" w14:textId="5E31F8C6" w:rsidR="004013A2" w:rsidRDefault="004013A2">
      <w:pPr>
        <w:pStyle w:val="TableofFigures"/>
        <w:rPr>
          <w:i w:val="0"/>
          <w:noProof/>
          <w:kern w:val="2"/>
          <w:sz w:val="20"/>
          <w:lang w:val="en-US" w:eastAsia="ko-KR"/>
        </w:rPr>
      </w:pPr>
      <w:r w:rsidRPr="00FA138B">
        <w:rPr>
          <w:noProof/>
          <w:color w:val="000000" w:themeColor="text1"/>
        </w:rPr>
        <w:t>Figure 9</w:t>
      </w:r>
      <w:r>
        <w:rPr>
          <w:i w:val="0"/>
          <w:noProof/>
          <w:kern w:val="2"/>
          <w:sz w:val="20"/>
          <w:lang w:val="en-US" w:eastAsia="ko-KR"/>
        </w:rPr>
        <w:tab/>
      </w:r>
      <w:r w:rsidRPr="00FA138B">
        <w:rPr>
          <w:noProof/>
          <w:color w:val="000000" w:themeColor="text1"/>
        </w:rPr>
        <w:t>Hardware configuration for AtoN Simulation System</w:t>
      </w:r>
      <w:r>
        <w:rPr>
          <w:noProof/>
        </w:rPr>
        <w:tab/>
      </w:r>
      <w:r>
        <w:rPr>
          <w:noProof/>
        </w:rPr>
        <w:fldChar w:fldCharType="begin"/>
      </w:r>
      <w:r>
        <w:rPr>
          <w:noProof/>
        </w:rPr>
        <w:instrText xml:space="preserve"> PAGEREF _Toc527622558 \h </w:instrText>
      </w:r>
      <w:r>
        <w:rPr>
          <w:noProof/>
        </w:rPr>
      </w:r>
      <w:r>
        <w:rPr>
          <w:noProof/>
        </w:rPr>
        <w:fldChar w:fldCharType="separate"/>
      </w:r>
      <w:r>
        <w:rPr>
          <w:noProof/>
        </w:rPr>
        <w:t>31</w:t>
      </w:r>
      <w:r>
        <w:rPr>
          <w:noProof/>
        </w:rPr>
        <w:fldChar w:fldCharType="end"/>
      </w:r>
    </w:p>
    <w:p w14:paraId="3091DB16" w14:textId="3B964D3E" w:rsidR="004013A2" w:rsidRDefault="004013A2">
      <w:pPr>
        <w:pStyle w:val="TableofFigures"/>
        <w:rPr>
          <w:i w:val="0"/>
          <w:noProof/>
          <w:kern w:val="2"/>
          <w:sz w:val="20"/>
          <w:lang w:val="en-US" w:eastAsia="ko-KR"/>
        </w:rPr>
      </w:pPr>
      <w:r w:rsidRPr="00FA138B">
        <w:rPr>
          <w:noProof/>
          <w:color w:val="000000" w:themeColor="text1"/>
        </w:rPr>
        <w:t>Figure 10</w:t>
      </w:r>
      <w:r>
        <w:rPr>
          <w:i w:val="0"/>
          <w:noProof/>
          <w:kern w:val="2"/>
          <w:sz w:val="20"/>
          <w:lang w:val="en-US" w:eastAsia="ko-KR"/>
        </w:rPr>
        <w:tab/>
      </w:r>
      <w:r w:rsidRPr="00FA138B">
        <w:rPr>
          <w:noProof/>
          <w:color w:val="000000" w:themeColor="text1"/>
        </w:rPr>
        <w:t>Software configuration for AtoN Simulation System</w:t>
      </w:r>
      <w:r>
        <w:rPr>
          <w:noProof/>
        </w:rPr>
        <w:tab/>
      </w:r>
      <w:r>
        <w:rPr>
          <w:noProof/>
        </w:rPr>
        <w:fldChar w:fldCharType="begin"/>
      </w:r>
      <w:r>
        <w:rPr>
          <w:noProof/>
        </w:rPr>
        <w:instrText xml:space="preserve"> PAGEREF _Toc527622559 \h </w:instrText>
      </w:r>
      <w:r>
        <w:rPr>
          <w:noProof/>
        </w:rPr>
      </w:r>
      <w:r>
        <w:rPr>
          <w:noProof/>
        </w:rPr>
        <w:fldChar w:fldCharType="separate"/>
      </w:r>
      <w:r>
        <w:rPr>
          <w:noProof/>
        </w:rPr>
        <w:t>32</w:t>
      </w:r>
      <w:r>
        <w:rPr>
          <w:noProof/>
        </w:rPr>
        <w:fldChar w:fldCharType="end"/>
      </w:r>
    </w:p>
    <w:p w14:paraId="668EB188" w14:textId="51998D46" w:rsidR="004013A2" w:rsidRDefault="004013A2">
      <w:pPr>
        <w:pStyle w:val="TableofFigures"/>
        <w:rPr>
          <w:i w:val="0"/>
          <w:noProof/>
          <w:kern w:val="2"/>
          <w:sz w:val="20"/>
          <w:lang w:val="en-US" w:eastAsia="ko-KR"/>
        </w:rPr>
      </w:pPr>
      <w:r w:rsidRPr="00FA138B">
        <w:rPr>
          <w:noProof/>
          <w:color w:val="000000" w:themeColor="text1"/>
          <w:lang w:eastAsia="ko-KR"/>
        </w:rPr>
        <w:t>Figure 11</w:t>
      </w:r>
      <w:r>
        <w:rPr>
          <w:i w:val="0"/>
          <w:noProof/>
          <w:kern w:val="2"/>
          <w:sz w:val="20"/>
          <w:lang w:val="en-US" w:eastAsia="ko-KR"/>
        </w:rPr>
        <w:tab/>
      </w:r>
      <w:r w:rsidRPr="00FA138B">
        <w:rPr>
          <w:noProof/>
          <w:color w:val="000000" w:themeColor="text1"/>
          <w:lang w:eastAsia="ko-KR"/>
        </w:rPr>
        <w:t>Configuration of operation SW for visualization</w:t>
      </w:r>
      <w:r>
        <w:rPr>
          <w:noProof/>
        </w:rPr>
        <w:tab/>
      </w:r>
      <w:r>
        <w:rPr>
          <w:noProof/>
        </w:rPr>
        <w:fldChar w:fldCharType="begin"/>
      </w:r>
      <w:r>
        <w:rPr>
          <w:noProof/>
        </w:rPr>
        <w:instrText xml:space="preserve"> PAGEREF _Toc527622560 \h </w:instrText>
      </w:r>
      <w:r>
        <w:rPr>
          <w:noProof/>
        </w:rPr>
      </w:r>
      <w:r>
        <w:rPr>
          <w:noProof/>
        </w:rPr>
        <w:fldChar w:fldCharType="separate"/>
      </w:r>
      <w:r>
        <w:rPr>
          <w:noProof/>
        </w:rPr>
        <w:t>32</w:t>
      </w:r>
      <w:r>
        <w:rPr>
          <w:noProof/>
        </w:rPr>
        <w:fldChar w:fldCharType="end"/>
      </w:r>
    </w:p>
    <w:p w14:paraId="0B3DA6BF" w14:textId="2AEB41BD" w:rsidR="004013A2" w:rsidRDefault="004013A2">
      <w:pPr>
        <w:pStyle w:val="TableofFigures"/>
        <w:rPr>
          <w:i w:val="0"/>
          <w:noProof/>
          <w:kern w:val="2"/>
          <w:sz w:val="20"/>
          <w:lang w:val="en-US" w:eastAsia="ko-KR"/>
        </w:rPr>
      </w:pPr>
      <w:r w:rsidRPr="00FA138B">
        <w:rPr>
          <w:noProof/>
          <w:color w:val="000000" w:themeColor="text1"/>
          <w:lang w:eastAsia="ko-KR"/>
        </w:rPr>
        <w:t>Figure 12</w:t>
      </w:r>
      <w:r>
        <w:rPr>
          <w:i w:val="0"/>
          <w:noProof/>
          <w:kern w:val="2"/>
          <w:sz w:val="20"/>
          <w:lang w:val="en-US" w:eastAsia="ko-KR"/>
        </w:rPr>
        <w:tab/>
      </w:r>
      <w:r w:rsidRPr="00FA138B">
        <w:rPr>
          <w:noProof/>
          <w:color w:val="000000" w:themeColor="text1"/>
          <w:lang w:val="en-US" w:eastAsia="ko-KR"/>
        </w:rPr>
        <w:t>3D modeling pictures of AtoN</w:t>
      </w:r>
      <w:r>
        <w:rPr>
          <w:noProof/>
        </w:rPr>
        <w:tab/>
      </w:r>
      <w:r>
        <w:rPr>
          <w:noProof/>
        </w:rPr>
        <w:fldChar w:fldCharType="begin"/>
      </w:r>
      <w:r>
        <w:rPr>
          <w:noProof/>
        </w:rPr>
        <w:instrText xml:space="preserve"> PAGEREF _Toc527622561 \h </w:instrText>
      </w:r>
      <w:r>
        <w:rPr>
          <w:noProof/>
        </w:rPr>
      </w:r>
      <w:r>
        <w:rPr>
          <w:noProof/>
        </w:rPr>
        <w:fldChar w:fldCharType="separate"/>
      </w:r>
      <w:r>
        <w:rPr>
          <w:noProof/>
        </w:rPr>
        <w:t>34</w:t>
      </w:r>
      <w:r>
        <w:rPr>
          <w:noProof/>
        </w:rPr>
        <w:fldChar w:fldCharType="end"/>
      </w:r>
    </w:p>
    <w:p w14:paraId="573295EC" w14:textId="32BD99C0" w:rsidR="004013A2" w:rsidRDefault="004013A2">
      <w:pPr>
        <w:pStyle w:val="TableofFigures"/>
        <w:rPr>
          <w:i w:val="0"/>
          <w:noProof/>
          <w:kern w:val="2"/>
          <w:sz w:val="20"/>
          <w:lang w:val="en-US" w:eastAsia="ko-KR"/>
        </w:rPr>
      </w:pPr>
      <w:r w:rsidRPr="00FA138B">
        <w:rPr>
          <w:noProof/>
          <w:color w:val="000000" w:themeColor="text1"/>
          <w:lang w:eastAsia="ko-KR"/>
        </w:rPr>
        <w:t>Figure 13</w:t>
      </w:r>
      <w:r>
        <w:rPr>
          <w:i w:val="0"/>
          <w:noProof/>
          <w:kern w:val="2"/>
          <w:sz w:val="20"/>
          <w:lang w:val="en-US" w:eastAsia="ko-KR"/>
        </w:rPr>
        <w:tab/>
      </w:r>
      <w:r w:rsidRPr="00FA138B">
        <w:rPr>
          <w:noProof/>
          <w:color w:val="000000" w:themeColor="text1"/>
          <w:lang w:val="en-US" w:eastAsia="ko-KR"/>
        </w:rPr>
        <w:t>Schema of AtoN Properties database</w:t>
      </w:r>
      <w:r>
        <w:rPr>
          <w:noProof/>
        </w:rPr>
        <w:tab/>
      </w:r>
      <w:r>
        <w:rPr>
          <w:noProof/>
        </w:rPr>
        <w:fldChar w:fldCharType="begin"/>
      </w:r>
      <w:r>
        <w:rPr>
          <w:noProof/>
        </w:rPr>
        <w:instrText xml:space="preserve"> PAGEREF _Toc527622562 \h </w:instrText>
      </w:r>
      <w:r>
        <w:rPr>
          <w:noProof/>
        </w:rPr>
      </w:r>
      <w:r>
        <w:rPr>
          <w:noProof/>
        </w:rPr>
        <w:fldChar w:fldCharType="separate"/>
      </w:r>
      <w:r>
        <w:rPr>
          <w:noProof/>
        </w:rPr>
        <w:t>35</w:t>
      </w:r>
      <w:r>
        <w:rPr>
          <w:noProof/>
        </w:rPr>
        <w:fldChar w:fldCharType="end"/>
      </w:r>
    </w:p>
    <w:p w14:paraId="4AAE62D7" w14:textId="17B7DE1E" w:rsidR="004013A2" w:rsidRDefault="004013A2">
      <w:pPr>
        <w:pStyle w:val="TableofFigures"/>
        <w:rPr>
          <w:i w:val="0"/>
          <w:noProof/>
          <w:kern w:val="2"/>
          <w:sz w:val="20"/>
          <w:lang w:val="en-US" w:eastAsia="ko-KR"/>
        </w:rPr>
      </w:pPr>
      <w:r w:rsidRPr="00FA138B">
        <w:rPr>
          <w:noProof/>
          <w:color w:val="000000" w:themeColor="text1"/>
          <w:lang w:eastAsia="ko-KR"/>
        </w:rPr>
        <w:t>Figure 14</w:t>
      </w:r>
      <w:r>
        <w:rPr>
          <w:i w:val="0"/>
          <w:noProof/>
          <w:kern w:val="2"/>
          <w:sz w:val="20"/>
          <w:lang w:val="en-US" w:eastAsia="ko-KR"/>
        </w:rPr>
        <w:tab/>
      </w:r>
      <w:r w:rsidRPr="00FA138B">
        <w:rPr>
          <w:noProof/>
          <w:color w:val="000000" w:themeColor="text1"/>
          <w:lang w:val="en-US" w:eastAsia="ko-KR"/>
        </w:rPr>
        <w:t>Attribute table structure of AtoN(Manned Lighthouse)</w:t>
      </w:r>
      <w:r>
        <w:rPr>
          <w:noProof/>
        </w:rPr>
        <w:tab/>
      </w:r>
      <w:r>
        <w:rPr>
          <w:noProof/>
        </w:rPr>
        <w:fldChar w:fldCharType="begin"/>
      </w:r>
      <w:r>
        <w:rPr>
          <w:noProof/>
        </w:rPr>
        <w:instrText xml:space="preserve"> PAGEREF _Toc527622563 \h </w:instrText>
      </w:r>
      <w:r>
        <w:rPr>
          <w:noProof/>
        </w:rPr>
      </w:r>
      <w:r>
        <w:rPr>
          <w:noProof/>
        </w:rPr>
        <w:fldChar w:fldCharType="separate"/>
      </w:r>
      <w:r>
        <w:rPr>
          <w:noProof/>
        </w:rPr>
        <w:t>36</w:t>
      </w:r>
      <w:r>
        <w:rPr>
          <w:noProof/>
        </w:rPr>
        <w:fldChar w:fldCharType="end"/>
      </w:r>
    </w:p>
    <w:p w14:paraId="1F129F5C" w14:textId="79A67DA3" w:rsidR="004013A2" w:rsidRDefault="004013A2">
      <w:pPr>
        <w:pStyle w:val="TableofFigures"/>
        <w:rPr>
          <w:i w:val="0"/>
          <w:noProof/>
          <w:kern w:val="2"/>
          <w:sz w:val="20"/>
          <w:lang w:val="en-US" w:eastAsia="ko-KR"/>
        </w:rPr>
      </w:pPr>
      <w:r w:rsidRPr="00FA138B">
        <w:rPr>
          <w:noProof/>
          <w:color w:val="000000" w:themeColor="text1"/>
          <w:lang w:eastAsia="ko-KR"/>
        </w:rPr>
        <w:t>Figure 15</w:t>
      </w:r>
      <w:r>
        <w:rPr>
          <w:i w:val="0"/>
          <w:noProof/>
          <w:kern w:val="2"/>
          <w:sz w:val="20"/>
          <w:lang w:val="en-US" w:eastAsia="ko-KR"/>
        </w:rPr>
        <w:tab/>
      </w:r>
      <w:r w:rsidRPr="00FA138B">
        <w:rPr>
          <w:noProof/>
          <w:color w:val="000000" w:themeColor="text1"/>
          <w:lang w:val="en-US" w:eastAsia="ko-KR"/>
        </w:rPr>
        <w:t>Modelling of light buoy motion by wind and tidal current</w:t>
      </w:r>
      <w:r>
        <w:rPr>
          <w:noProof/>
        </w:rPr>
        <w:tab/>
      </w:r>
      <w:r>
        <w:rPr>
          <w:noProof/>
        </w:rPr>
        <w:fldChar w:fldCharType="begin"/>
      </w:r>
      <w:r>
        <w:rPr>
          <w:noProof/>
        </w:rPr>
        <w:instrText xml:space="preserve"> PAGEREF _Toc527622564 \h </w:instrText>
      </w:r>
      <w:r>
        <w:rPr>
          <w:noProof/>
        </w:rPr>
      </w:r>
      <w:r>
        <w:rPr>
          <w:noProof/>
        </w:rPr>
        <w:fldChar w:fldCharType="separate"/>
      </w:r>
      <w:r>
        <w:rPr>
          <w:noProof/>
        </w:rPr>
        <w:t>37</w:t>
      </w:r>
      <w:r>
        <w:rPr>
          <w:noProof/>
        </w:rPr>
        <w:fldChar w:fldCharType="end"/>
      </w:r>
    </w:p>
    <w:p w14:paraId="28784A50" w14:textId="4E085F6F" w:rsidR="004013A2" w:rsidRDefault="004013A2">
      <w:pPr>
        <w:pStyle w:val="TableofFigures"/>
        <w:rPr>
          <w:i w:val="0"/>
          <w:noProof/>
          <w:kern w:val="2"/>
          <w:sz w:val="20"/>
          <w:lang w:val="en-US" w:eastAsia="ko-KR"/>
        </w:rPr>
      </w:pPr>
      <w:r w:rsidRPr="00FA138B">
        <w:rPr>
          <w:noProof/>
          <w:color w:val="000000" w:themeColor="text1"/>
          <w:lang w:eastAsia="ko-KR"/>
        </w:rPr>
        <w:t>Figure 16</w:t>
      </w:r>
      <w:r>
        <w:rPr>
          <w:i w:val="0"/>
          <w:noProof/>
          <w:kern w:val="2"/>
          <w:sz w:val="20"/>
          <w:lang w:val="en-US" w:eastAsia="ko-KR"/>
        </w:rPr>
        <w:tab/>
      </w:r>
      <w:r w:rsidRPr="00FA138B">
        <w:rPr>
          <w:noProof/>
          <w:color w:val="000000" w:themeColor="text1"/>
          <w:lang w:val="en-US" w:eastAsia="ko-KR"/>
        </w:rPr>
        <w:t>Light buoy motion result by wind, tidal current(2D)</w:t>
      </w:r>
      <w:r>
        <w:rPr>
          <w:noProof/>
        </w:rPr>
        <w:tab/>
      </w:r>
      <w:r>
        <w:rPr>
          <w:noProof/>
        </w:rPr>
        <w:fldChar w:fldCharType="begin"/>
      </w:r>
      <w:r>
        <w:rPr>
          <w:noProof/>
        </w:rPr>
        <w:instrText xml:space="preserve"> PAGEREF _Toc527622565 \h </w:instrText>
      </w:r>
      <w:r>
        <w:rPr>
          <w:noProof/>
        </w:rPr>
      </w:r>
      <w:r>
        <w:rPr>
          <w:noProof/>
        </w:rPr>
        <w:fldChar w:fldCharType="separate"/>
      </w:r>
      <w:r>
        <w:rPr>
          <w:noProof/>
        </w:rPr>
        <w:t>38</w:t>
      </w:r>
      <w:r>
        <w:rPr>
          <w:noProof/>
        </w:rPr>
        <w:fldChar w:fldCharType="end"/>
      </w:r>
    </w:p>
    <w:p w14:paraId="29C7BA40" w14:textId="46F25EAF" w:rsidR="004013A2" w:rsidRDefault="004013A2">
      <w:pPr>
        <w:pStyle w:val="TableofFigures"/>
        <w:rPr>
          <w:i w:val="0"/>
          <w:noProof/>
          <w:kern w:val="2"/>
          <w:sz w:val="20"/>
          <w:lang w:val="en-US" w:eastAsia="ko-KR"/>
        </w:rPr>
      </w:pPr>
      <w:r w:rsidRPr="00FA138B">
        <w:rPr>
          <w:noProof/>
          <w:color w:val="000000" w:themeColor="text1"/>
          <w:lang w:eastAsia="ko-KR"/>
        </w:rPr>
        <w:t>Figure 17</w:t>
      </w:r>
      <w:r>
        <w:rPr>
          <w:i w:val="0"/>
          <w:noProof/>
          <w:kern w:val="2"/>
          <w:sz w:val="20"/>
          <w:lang w:val="en-US" w:eastAsia="ko-KR"/>
        </w:rPr>
        <w:tab/>
      </w:r>
      <w:r w:rsidRPr="00FA138B">
        <w:rPr>
          <w:noProof/>
          <w:color w:val="000000" w:themeColor="text1"/>
          <w:lang w:val="en-US" w:eastAsia="ko-KR"/>
        </w:rPr>
        <w:t>Picture of operation of AtoN Manager for AtoN simulation</w:t>
      </w:r>
      <w:r>
        <w:rPr>
          <w:noProof/>
        </w:rPr>
        <w:tab/>
      </w:r>
      <w:r>
        <w:rPr>
          <w:noProof/>
        </w:rPr>
        <w:fldChar w:fldCharType="begin"/>
      </w:r>
      <w:r>
        <w:rPr>
          <w:noProof/>
        </w:rPr>
        <w:instrText xml:space="preserve"> PAGEREF _Toc527622566 \h </w:instrText>
      </w:r>
      <w:r>
        <w:rPr>
          <w:noProof/>
        </w:rPr>
      </w:r>
      <w:r>
        <w:rPr>
          <w:noProof/>
        </w:rPr>
        <w:fldChar w:fldCharType="separate"/>
      </w:r>
      <w:r>
        <w:rPr>
          <w:noProof/>
        </w:rPr>
        <w:t>38</w:t>
      </w:r>
      <w:r>
        <w:rPr>
          <w:noProof/>
        </w:rPr>
        <w:fldChar w:fldCharType="end"/>
      </w:r>
    </w:p>
    <w:p w14:paraId="6E410542" w14:textId="418A5530" w:rsidR="004013A2" w:rsidRDefault="004013A2">
      <w:pPr>
        <w:pStyle w:val="TableofFigures"/>
        <w:rPr>
          <w:i w:val="0"/>
          <w:noProof/>
          <w:kern w:val="2"/>
          <w:sz w:val="20"/>
          <w:lang w:val="en-US" w:eastAsia="ko-KR"/>
        </w:rPr>
      </w:pPr>
      <w:r w:rsidRPr="00FA138B">
        <w:rPr>
          <w:noProof/>
          <w:color w:val="000000" w:themeColor="text1"/>
          <w:lang w:eastAsia="ko-KR"/>
        </w:rPr>
        <w:t>Figure 18</w:t>
      </w:r>
      <w:r>
        <w:rPr>
          <w:i w:val="0"/>
          <w:noProof/>
          <w:kern w:val="2"/>
          <w:sz w:val="20"/>
          <w:lang w:val="en-US" w:eastAsia="ko-KR"/>
        </w:rPr>
        <w:tab/>
      </w:r>
      <w:r w:rsidRPr="00FA138B">
        <w:rPr>
          <w:noProof/>
          <w:color w:val="000000" w:themeColor="text1"/>
          <w:lang w:eastAsia="ko-KR"/>
        </w:rPr>
        <w:t>Relationship between the required illuminance and the background light</w:t>
      </w:r>
      <w:r>
        <w:rPr>
          <w:noProof/>
        </w:rPr>
        <w:tab/>
      </w:r>
      <w:r>
        <w:rPr>
          <w:noProof/>
        </w:rPr>
        <w:fldChar w:fldCharType="begin"/>
      </w:r>
      <w:r>
        <w:rPr>
          <w:noProof/>
        </w:rPr>
        <w:instrText xml:space="preserve"> PAGEREF _Toc527622567 \h </w:instrText>
      </w:r>
      <w:r>
        <w:rPr>
          <w:noProof/>
        </w:rPr>
      </w:r>
      <w:r>
        <w:rPr>
          <w:noProof/>
        </w:rPr>
        <w:fldChar w:fldCharType="separate"/>
      </w:r>
      <w:r>
        <w:rPr>
          <w:noProof/>
        </w:rPr>
        <w:t>39</w:t>
      </w:r>
      <w:r>
        <w:rPr>
          <w:noProof/>
        </w:rPr>
        <w:fldChar w:fldCharType="end"/>
      </w:r>
    </w:p>
    <w:p w14:paraId="4F73B747" w14:textId="5E31291C" w:rsidR="004013A2" w:rsidRDefault="004013A2">
      <w:pPr>
        <w:pStyle w:val="TableofFigures"/>
        <w:rPr>
          <w:i w:val="0"/>
          <w:noProof/>
          <w:kern w:val="2"/>
          <w:sz w:val="20"/>
          <w:lang w:val="en-US" w:eastAsia="ko-KR"/>
        </w:rPr>
      </w:pPr>
      <w:r w:rsidRPr="00FA138B">
        <w:rPr>
          <w:noProof/>
          <w:color w:val="000000" w:themeColor="text1"/>
          <w:lang w:eastAsia="ko-KR"/>
        </w:rPr>
        <w:t>Figure 19</w:t>
      </w:r>
      <w:r>
        <w:rPr>
          <w:i w:val="0"/>
          <w:noProof/>
          <w:kern w:val="2"/>
          <w:sz w:val="20"/>
          <w:lang w:val="en-US" w:eastAsia="ko-KR"/>
        </w:rPr>
        <w:tab/>
      </w:r>
      <w:r w:rsidRPr="00FA138B">
        <w:rPr>
          <w:noProof/>
          <w:color w:val="000000" w:themeColor="text1"/>
        </w:rPr>
        <w:t>Selected AtoN Placement at Port</w:t>
      </w:r>
      <w:r>
        <w:rPr>
          <w:noProof/>
        </w:rPr>
        <w:tab/>
      </w:r>
      <w:r>
        <w:rPr>
          <w:noProof/>
        </w:rPr>
        <w:fldChar w:fldCharType="begin"/>
      </w:r>
      <w:r>
        <w:rPr>
          <w:noProof/>
        </w:rPr>
        <w:instrText xml:space="preserve"> PAGEREF _Toc527622568 \h </w:instrText>
      </w:r>
      <w:r>
        <w:rPr>
          <w:noProof/>
        </w:rPr>
      </w:r>
      <w:r>
        <w:rPr>
          <w:noProof/>
        </w:rPr>
        <w:fldChar w:fldCharType="separate"/>
      </w:r>
      <w:r>
        <w:rPr>
          <w:noProof/>
        </w:rPr>
        <w:t>40</w:t>
      </w:r>
      <w:r>
        <w:rPr>
          <w:noProof/>
        </w:rPr>
        <w:fldChar w:fldCharType="end"/>
      </w:r>
    </w:p>
    <w:p w14:paraId="254AF3D7" w14:textId="5E46B705" w:rsidR="004013A2" w:rsidRDefault="004013A2">
      <w:pPr>
        <w:pStyle w:val="TableofFigures"/>
        <w:rPr>
          <w:i w:val="0"/>
          <w:noProof/>
          <w:kern w:val="2"/>
          <w:sz w:val="20"/>
          <w:lang w:val="en-US" w:eastAsia="ko-KR"/>
        </w:rPr>
      </w:pPr>
      <w:r w:rsidRPr="00FA138B">
        <w:rPr>
          <w:noProof/>
          <w:color w:val="000000" w:themeColor="text1"/>
          <w:lang w:eastAsia="ko-KR"/>
        </w:rPr>
        <w:t>Figure 20</w:t>
      </w:r>
      <w:r>
        <w:rPr>
          <w:i w:val="0"/>
          <w:noProof/>
          <w:kern w:val="2"/>
          <w:sz w:val="20"/>
          <w:lang w:val="en-US" w:eastAsia="ko-KR"/>
        </w:rPr>
        <w:tab/>
      </w:r>
      <w:r w:rsidRPr="00FA138B">
        <w:rPr>
          <w:noProof/>
          <w:color w:val="000000" w:themeColor="text1"/>
        </w:rPr>
        <w:t>Performance measures of AtoN Placement</w:t>
      </w:r>
      <w:r>
        <w:rPr>
          <w:noProof/>
        </w:rPr>
        <w:tab/>
      </w:r>
      <w:r>
        <w:rPr>
          <w:noProof/>
        </w:rPr>
        <w:fldChar w:fldCharType="begin"/>
      </w:r>
      <w:r>
        <w:rPr>
          <w:noProof/>
        </w:rPr>
        <w:instrText xml:space="preserve"> PAGEREF _Toc527622569 \h </w:instrText>
      </w:r>
      <w:r>
        <w:rPr>
          <w:noProof/>
        </w:rPr>
      </w:r>
      <w:r>
        <w:rPr>
          <w:noProof/>
        </w:rPr>
        <w:fldChar w:fldCharType="separate"/>
      </w:r>
      <w:r>
        <w:rPr>
          <w:noProof/>
        </w:rPr>
        <w:t>40</w:t>
      </w:r>
      <w:r>
        <w:rPr>
          <w:noProof/>
        </w:rPr>
        <w:fldChar w:fldCharType="end"/>
      </w:r>
    </w:p>
    <w:p w14:paraId="477938CD" w14:textId="462CB6A5" w:rsidR="004013A2" w:rsidRDefault="004013A2">
      <w:pPr>
        <w:pStyle w:val="TableofFigures"/>
        <w:rPr>
          <w:i w:val="0"/>
          <w:noProof/>
          <w:kern w:val="2"/>
          <w:sz w:val="20"/>
          <w:lang w:val="en-US" w:eastAsia="ko-KR"/>
        </w:rPr>
      </w:pPr>
      <w:r w:rsidRPr="00FA138B">
        <w:rPr>
          <w:noProof/>
          <w:color w:val="000000" w:themeColor="text1"/>
        </w:rPr>
        <w:t>Figure 21</w:t>
      </w:r>
      <w:r>
        <w:rPr>
          <w:i w:val="0"/>
          <w:noProof/>
          <w:kern w:val="2"/>
          <w:sz w:val="20"/>
          <w:lang w:val="en-US" w:eastAsia="ko-KR"/>
        </w:rPr>
        <w:tab/>
      </w:r>
      <w:r>
        <w:rPr>
          <w:noProof/>
        </w:rPr>
        <w:t>Gamut available to a typical computer monitor or projector</w:t>
      </w:r>
      <w:r>
        <w:rPr>
          <w:noProof/>
        </w:rPr>
        <w:tab/>
      </w:r>
      <w:r>
        <w:rPr>
          <w:noProof/>
        </w:rPr>
        <w:fldChar w:fldCharType="begin"/>
      </w:r>
      <w:r>
        <w:rPr>
          <w:noProof/>
        </w:rPr>
        <w:instrText xml:space="preserve"> PAGEREF _Toc527622570 \h </w:instrText>
      </w:r>
      <w:r>
        <w:rPr>
          <w:noProof/>
        </w:rPr>
      </w:r>
      <w:r>
        <w:rPr>
          <w:noProof/>
        </w:rPr>
        <w:fldChar w:fldCharType="separate"/>
      </w:r>
      <w:r>
        <w:rPr>
          <w:noProof/>
        </w:rPr>
        <w:t>49</w:t>
      </w:r>
      <w:r>
        <w:rPr>
          <w:noProof/>
        </w:rPr>
        <w:fldChar w:fldCharType="end"/>
      </w:r>
    </w:p>
    <w:p w14:paraId="2EE0F9E2" w14:textId="085B57A9"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default" r:id="rId16"/>
          <w:headerReference w:type="first" r:id="rId17"/>
          <w:footerReference w:type="first" r:id="rId18"/>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1" w:name="_Toc527622580"/>
      <w:r w:rsidRPr="00171DDC">
        <w:lastRenderedPageBreak/>
        <w:t>INTRODUCTION</w:t>
      </w:r>
      <w:bookmarkEnd w:id="1"/>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68AF0950" w:rsidR="00C3630A" w:rsidRPr="00171DDC" w:rsidRDefault="00C3630A" w:rsidP="00C3630A">
      <w:pPr>
        <w:pStyle w:val="BodyText"/>
      </w:pPr>
      <w:r w:rsidRPr="00171DDC">
        <w:t xml:space="preserve">Users of this Guideline are expected to be AtoN designers, developers, </w:t>
      </w:r>
      <w:r w:rsidR="007044D2" w:rsidRPr="004013A2">
        <w:rPr>
          <w:color w:val="000000" w:themeColor="text1"/>
        </w:rPr>
        <w:t xml:space="preserve">administrator and operator, </w:t>
      </w:r>
      <w:r w:rsidRPr="004013A2">
        <w:rPr>
          <w:color w:val="000000" w:themeColor="text1"/>
        </w:rPr>
        <w:t xml:space="preserve">researchers and testers, including mariners.  Users of simulator systems are encouraged to understand to what extent </w:t>
      </w:r>
      <w:r w:rsidRPr="00171DDC">
        <w:t>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2" w:name="_Toc326911849"/>
      <w:bookmarkStart w:id="3" w:name="_Toc229712440"/>
      <w:bookmarkStart w:id="4" w:name="_Toc527622581"/>
      <w:r w:rsidRPr="00171DDC">
        <w:t>SCOPE</w:t>
      </w:r>
      <w:bookmarkEnd w:id="2"/>
      <w:bookmarkEnd w:id="3"/>
      <w:bookmarkEnd w:id="4"/>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4013A2" w:rsidRDefault="00C3630A" w:rsidP="00C3630A">
      <w:pPr>
        <w:pStyle w:val="Bullet1"/>
      </w:pPr>
      <w:r w:rsidRPr="004013A2">
        <w:t>sound simulation;</w:t>
      </w:r>
    </w:p>
    <w:p w14:paraId="73E02605" w14:textId="22563ACD" w:rsidR="00C3630A" w:rsidRPr="004013A2" w:rsidRDefault="00C3630A" w:rsidP="00C3630A">
      <w:pPr>
        <w:pStyle w:val="Bullet1"/>
      </w:pPr>
      <w:bookmarkStart w:id="5" w:name="_Toc326911850"/>
      <w:r w:rsidRPr="004013A2">
        <w:t>simulation of Ship Navigation systems</w:t>
      </w:r>
      <w:bookmarkEnd w:id="5"/>
      <w:r w:rsidR="007044D2" w:rsidRPr="004013A2">
        <w:t>;</w:t>
      </w:r>
    </w:p>
    <w:p w14:paraId="7114D754" w14:textId="3C446937" w:rsidR="007044D2" w:rsidRPr="004013A2" w:rsidRDefault="007044D2" w:rsidP="007044D2">
      <w:pPr>
        <w:pStyle w:val="Bullet1"/>
      </w:pPr>
      <w:r w:rsidRPr="004013A2">
        <w:t>AtoN simulation system</w:t>
      </w:r>
    </w:p>
    <w:p w14:paraId="611A95C6" w14:textId="77777777" w:rsidR="007044D2" w:rsidRPr="00171DDC" w:rsidRDefault="007044D2" w:rsidP="007044D2">
      <w:pPr>
        <w:pStyle w:val="Bullet1"/>
        <w:numPr>
          <w:ilvl w:val="0"/>
          <w:numId w:val="0"/>
        </w:numPr>
        <w:ind w:left="425"/>
      </w:pPr>
    </w:p>
    <w:p w14:paraId="791F8D91" w14:textId="076401FF" w:rsidR="00C3630A" w:rsidRPr="00171DDC" w:rsidRDefault="00C3630A" w:rsidP="00474951">
      <w:pPr>
        <w:pStyle w:val="Heading1"/>
      </w:pPr>
      <w:r w:rsidRPr="00171DDC">
        <w:br w:type="page"/>
      </w:r>
      <w:bookmarkStart w:id="6" w:name="_Toc326911851"/>
      <w:bookmarkStart w:id="7" w:name="_Toc229712441"/>
      <w:bookmarkStart w:id="8" w:name="_Toc527622582"/>
      <w:r w:rsidR="00E24F6A" w:rsidRPr="00171DDC">
        <w:lastRenderedPageBreak/>
        <w:t>DEFINITIONS</w:t>
      </w:r>
      <w:bookmarkEnd w:id="6"/>
      <w:bookmarkEnd w:id="7"/>
      <w:bookmarkEnd w:id="8"/>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9"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9"/>
      <w:r w:rsidR="00E24F6A" w:rsidRPr="00171DDC">
        <w:t>;</w:t>
      </w:r>
    </w:p>
    <w:p w14:paraId="6E45C16B" w14:textId="7C97021D" w:rsidR="00E24F6A" w:rsidRPr="00171DDC" w:rsidRDefault="00C3630A" w:rsidP="00C3630A">
      <w:pPr>
        <w:pStyle w:val="Bullet1"/>
      </w:pPr>
      <w:bookmarkStart w:id="10"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10"/>
    </w:p>
    <w:p w14:paraId="4FCBB1D7" w14:textId="77777777" w:rsidR="00C3630A" w:rsidRPr="00171DDC" w:rsidRDefault="00C3630A" w:rsidP="00C3630A">
      <w:pPr>
        <w:pStyle w:val="Bullet1"/>
      </w:pPr>
      <w:bookmarkStart w:id="11"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11"/>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12"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12"/>
    </w:p>
    <w:p w14:paraId="5CB7445A" w14:textId="4D6BD29E" w:rsidR="00C3630A" w:rsidRPr="00171DDC" w:rsidRDefault="00C3630A" w:rsidP="00C3630A">
      <w:pPr>
        <w:pStyle w:val="Bullet1"/>
      </w:pPr>
      <w:bookmarkStart w:id="13"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13"/>
      <w:r w:rsidR="00E24F6A" w:rsidRPr="00171DDC">
        <w:t>;</w:t>
      </w:r>
    </w:p>
    <w:p w14:paraId="7683F268" w14:textId="1A84845D" w:rsidR="00E24F6A" w:rsidRPr="00171DDC" w:rsidRDefault="00C3630A" w:rsidP="00C3630A">
      <w:pPr>
        <w:pStyle w:val="Bullet1"/>
      </w:pPr>
      <w:bookmarkStart w:id="14"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15" w:name="_Toc326911858"/>
      <w:bookmarkEnd w:id="14"/>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15"/>
    </w:p>
    <w:p w14:paraId="5FD70ABF" w14:textId="37A8383D" w:rsidR="00C3630A" w:rsidRPr="004013A2" w:rsidRDefault="00C3630A" w:rsidP="00C3630A">
      <w:pPr>
        <w:pStyle w:val="Bullet1"/>
      </w:pPr>
      <w:bookmarkStart w:id="16" w:name="_Toc326911859"/>
      <w:r w:rsidRPr="00171DDC">
        <w:rPr>
          <w:b/>
        </w:rPr>
        <w:t>Presentation</w:t>
      </w:r>
      <w:r w:rsidRPr="00171DDC">
        <w:t xml:space="preserve"> is the continuous state of the simulation model presented to the system user with realistic and </w:t>
      </w:r>
      <w:r w:rsidRPr="004013A2">
        <w:t>relevant stimuli as used in real world operations.</w:t>
      </w:r>
      <w:bookmarkEnd w:id="16"/>
    </w:p>
    <w:p w14:paraId="4B82595F" w14:textId="32583B7B" w:rsidR="007044D2" w:rsidRPr="004013A2" w:rsidRDefault="007044D2" w:rsidP="00C3630A">
      <w:pPr>
        <w:pStyle w:val="Bullet1"/>
      </w:pPr>
      <w:r w:rsidRPr="004013A2">
        <w:rPr>
          <w:b/>
        </w:rPr>
        <w:t>AtoN properties Database</w:t>
      </w:r>
      <w:r w:rsidR="002704C3" w:rsidRPr="004013A2">
        <w:t xml:space="preserve"> is</w:t>
      </w:r>
      <w:r w:rsidR="002704C3" w:rsidRPr="004013A2">
        <w:rPr>
          <w:b/>
        </w:rPr>
        <w:t xml:space="preserve"> </w:t>
      </w:r>
      <w:r w:rsidR="002704C3" w:rsidRPr="004013A2">
        <w:rPr>
          <w:lang w:val="en-US" w:eastAsia="ko-KR"/>
        </w:rPr>
        <w:t>a</w:t>
      </w:r>
      <w:r w:rsidR="002704C3" w:rsidRPr="004013A2">
        <w:rPr>
          <w:lang w:val="en-US"/>
        </w:rPr>
        <w:t>n organized collection of data. As written in the list, by storing integrated information of various application systems is a bundle of public data that can operation.</w:t>
      </w:r>
    </w:p>
    <w:p w14:paraId="57C419E0" w14:textId="4F315D14" w:rsidR="00C3630A" w:rsidRPr="00171DDC" w:rsidRDefault="00C3630A" w:rsidP="00474951">
      <w:pPr>
        <w:pStyle w:val="Heading1"/>
      </w:pPr>
      <w:r w:rsidRPr="00171DDC">
        <w:br w:type="page"/>
      </w:r>
      <w:bookmarkStart w:id="17" w:name="_Toc326911860"/>
      <w:bookmarkStart w:id="18" w:name="_Ref214820570"/>
      <w:bookmarkStart w:id="19" w:name="_Toc229712442"/>
      <w:bookmarkStart w:id="20" w:name="_Toc527622583"/>
      <w:r w:rsidR="00B90D28" w:rsidRPr="00171DDC">
        <w:lastRenderedPageBreak/>
        <w:t>USER NEEDS AND REQUIREMENTS</w:t>
      </w:r>
      <w:bookmarkEnd w:id="17"/>
      <w:bookmarkEnd w:id="18"/>
      <w:bookmarkEnd w:id="19"/>
      <w:bookmarkEnd w:id="20"/>
    </w:p>
    <w:p w14:paraId="19219413" w14:textId="77777777" w:rsidR="00C3630A" w:rsidRPr="00171DDC" w:rsidRDefault="00C3630A" w:rsidP="00C3630A">
      <w:pPr>
        <w:pStyle w:val="Heading1separatationline"/>
      </w:pPr>
    </w:p>
    <w:p w14:paraId="383A4D62" w14:textId="7631C5B1" w:rsidR="00C3630A" w:rsidRPr="00171DDC" w:rsidRDefault="00C3630A" w:rsidP="00C3630A">
      <w:pPr>
        <w:pStyle w:val="BodyText"/>
      </w:pPr>
      <w:r w:rsidRPr="00171DDC">
        <w:t xml:space="preserve">This Guideline is based on user needs and requirements identified by members of the ANM and </w:t>
      </w:r>
      <w:r w:rsidRPr="004013A2">
        <w:rPr>
          <w:color w:val="000000" w:themeColor="text1"/>
        </w:rPr>
        <w:t>E</w:t>
      </w:r>
      <w:r w:rsidR="002704C3" w:rsidRPr="004013A2">
        <w:rPr>
          <w:color w:val="000000" w:themeColor="text1"/>
        </w:rPr>
        <w:t>NG</w:t>
      </w:r>
      <w:r w:rsidRPr="002704C3">
        <w:rPr>
          <w:color w:val="FF0000"/>
        </w:rPr>
        <w:t xml:space="preserve"> </w:t>
      </w:r>
      <w:r w:rsidRPr="00171DDC">
        <w:t>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21" w:name="_Toc214819960"/>
      <w:bookmarkStart w:id="22" w:name="_Toc527622571"/>
      <w:r w:rsidRPr="00171DDC">
        <w:t>Classification of user needs</w:t>
      </w:r>
      <w:bookmarkEnd w:id="21"/>
      <w:bookmarkEnd w:id="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13"/>
        <w:gridCol w:w="2504"/>
        <w:gridCol w:w="2617"/>
        <w:gridCol w:w="2453"/>
      </w:tblGrid>
      <w:tr w:rsidR="002704C3" w:rsidRPr="00171DDC" w14:paraId="3153268D" w14:textId="4CA57B28" w:rsidTr="002704C3">
        <w:tc>
          <w:tcPr>
            <w:tcW w:w="2513" w:type="dxa"/>
            <w:shd w:val="clear" w:color="auto" w:fill="DADFF6"/>
            <w:tcMar>
              <w:top w:w="57" w:type="dxa"/>
            </w:tcMar>
          </w:tcPr>
          <w:p w14:paraId="2B53BA69" w14:textId="77777777" w:rsidR="002704C3" w:rsidRPr="00171DDC" w:rsidRDefault="002704C3" w:rsidP="00B90D28">
            <w:pPr>
              <w:pStyle w:val="Tableheading"/>
              <w:rPr>
                <w:lang w:val="en-GB"/>
              </w:rPr>
            </w:pPr>
            <w:r w:rsidRPr="00171DDC">
              <w:rPr>
                <w:lang w:val="en-GB"/>
              </w:rPr>
              <w:t>Applications/Users</w:t>
            </w:r>
          </w:p>
        </w:tc>
        <w:tc>
          <w:tcPr>
            <w:tcW w:w="2504" w:type="dxa"/>
            <w:shd w:val="clear" w:color="auto" w:fill="DADFF6"/>
            <w:tcMar>
              <w:top w:w="57" w:type="dxa"/>
            </w:tcMar>
          </w:tcPr>
          <w:p w14:paraId="46230D62" w14:textId="77777777" w:rsidR="002704C3" w:rsidRPr="00171DDC" w:rsidRDefault="002704C3" w:rsidP="00B90D28">
            <w:pPr>
              <w:pStyle w:val="Tableheading"/>
              <w:rPr>
                <w:lang w:val="en-GB"/>
              </w:rPr>
            </w:pPr>
            <w:r w:rsidRPr="00171DDC">
              <w:rPr>
                <w:lang w:val="en-GB"/>
              </w:rPr>
              <w:t>Mariners</w:t>
            </w:r>
          </w:p>
        </w:tc>
        <w:tc>
          <w:tcPr>
            <w:tcW w:w="2617" w:type="dxa"/>
            <w:shd w:val="clear" w:color="auto" w:fill="DADFF6"/>
            <w:tcMar>
              <w:top w:w="57" w:type="dxa"/>
            </w:tcMar>
          </w:tcPr>
          <w:p w14:paraId="49C54E21" w14:textId="77777777" w:rsidR="002704C3" w:rsidRPr="00171DDC" w:rsidRDefault="002704C3" w:rsidP="00B90D28">
            <w:pPr>
              <w:pStyle w:val="Tableheading"/>
              <w:rPr>
                <w:lang w:val="en-GB"/>
              </w:rPr>
            </w:pPr>
            <w:r w:rsidRPr="00171DDC">
              <w:rPr>
                <w:lang w:val="en-GB"/>
              </w:rPr>
              <w:t>Engineers/Scientists</w:t>
            </w:r>
          </w:p>
        </w:tc>
        <w:tc>
          <w:tcPr>
            <w:tcW w:w="2453" w:type="dxa"/>
            <w:shd w:val="clear" w:color="auto" w:fill="DADFF6"/>
          </w:tcPr>
          <w:p w14:paraId="03728161" w14:textId="6A4F8E17" w:rsidR="002704C3" w:rsidRPr="004013A2" w:rsidRDefault="002704C3" w:rsidP="00B90D28">
            <w:pPr>
              <w:pStyle w:val="Tableheading"/>
              <w:rPr>
                <w:color w:val="000000" w:themeColor="text1"/>
                <w:lang w:val="en-GB" w:eastAsia="ko-KR"/>
              </w:rPr>
            </w:pPr>
            <w:r w:rsidRPr="004013A2">
              <w:rPr>
                <w:rFonts w:hint="eastAsia"/>
                <w:color w:val="000000" w:themeColor="text1"/>
                <w:lang w:val="en-GB" w:eastAsia="ko-KR"/>
              </w:rPr>
              <w:t>A</w:t>
            </w:r>
            <w:r w:rsidRPr="004013A2">
              <w:rPr>
                <w:color w:val="000000" w:themeColor="text1"/>
                <w:lang w:val="en-GB" w:eastAsia="ko-KR"/>
              </w:rPr>
              <w:t>dministrator/Operator</w:t>
            </w:r>
          </w:p>
        </w:tc>
      </w:tr>
      <w:tr w:rsidR="002704C3" w:rsidRPr="00171DDC" w14:paraId="7DE43918" w14:textId="5ADA2387" w:rsidTr="002704C3">
        <w:tc>
          <w:tcPr>
            <w:tcW w:w="2513" w:type="dxa"/>
            <w:tcMar>
              <w:top w:w="57" w:type="dxa"/>
            </w:tcMar>
          </w:tcPr>
          <w:p w14:paraId="5DFAAB8A" w14:textId="77777777" w:rsidR="002704C3" w:rsidRPr="00171DDC" w:rsidRDefault="002704C3" w:rsidP="00B90D28">
            <w:pPr>
              <w:pStyle w:val="Tabletext"/>
            </w:pPr>
            <w:r w:rsidRPr="00171DDC">
              <w:t>Research</w:t>
            </w:r>
          </w:p>
        </w:tc>
        <w:tc>
          <w:tcPr>
            <w:tcW w:w="2504" w:type="dxa"/>
            <w:tcMar>
              <w:top w:w="57" w:type="dxa"/>
            </w:tcMar>
          </w:tcPr>
          <w:p w14:paraId="7493AF70" w14:textId="77777777" w:rsidR="002704C3" w:rsidRPr="00171DDC" w:rsidRDefault="002704C3" w:rsidP="00B90D28">
            <w:pPr>
              <w:pStyle w:val="Tabletext"/>
            </w:pPr>
            <w:r w:rsidRPr="00171DDC">
              <w:t>Vessel behaviour, such as turning point, under keel clearance, impact of bridge systems on navigation</w:t>
            </w:r>
          </w:p>
        </w:tc>
        <w:tc>
          <w:tcPr>
            <w:tcW w:w="2617" w:type="dxa"/>
            <w:tcMar>
              <w:top w:w="57" w:type="dxa"/>
            </w:tcMar>
          </w:tcPr>
          <w:p w14:paraId="60BE4183" w14:textId="77777777" w:rsidR="002704C3" w:rsidRPr="00171DDC" w:rsidRDefault="002704C3" w:rsidP="00B90D28">
            <w:pPr>
              <w:pStyle w:val="Tabletext"/>
            </w:pPr>
            <w:r w:rsidRPr="00171DDC">
              <w:t>Visual comparison of colour, intensity, flash characteristics</w:t>
            </w:r>
          </w:p>
        </w:tc>
        <w:tc>
          <w:tcPr>
            <w:tcW w:w="2453" w:type="dxa"/>
          </w:tcPr>
          <w:p w14:paraId="7D91E235" w14:textId="244BFD74" w:rsidR="002704C3" w:rsidRPr="004013A2" w:rsidRDefault="00D07998" w:rsidP="00B90D28">
            <w:pPr>
              <w:pStyle w:val="Tabletext"/>
              <w:rPr>
                <w:lang w:eastAsia="ko-KR"/>
              </w:rPr>
            </w:pPr>
            <w:r w:rsidRPr="004013A2">
              <w:rPr>
                <w:lang w:eastAsia="ko-KR"/>
              </w:rPr>
              <w:t xml:space="preserve">AtoN design with optimal efficiency and support for optimal </w:t>
            </w:r>
            <w:r w:rsidR="003326F8" w:rsidRPr="004013A2">
              <w:rPr>
                <w:lang w:eastAsia="ko-KR"/>
              </w:rPr>
              <w:t>AtoN placement</w:t>
            </w:r>
          </w:p>
        </w:tc>
      </w:tr>
      <w:tr w:rsidR="002704C3" w:rsidRPr="00171DDC" w14:paraId="689C232A" w14:textId="60A0083C" w:rsidTr="002704C3">
        <w:tc>
          <w:tcPr>
            <w:tcW w:w="2513" w:type="dxa"/>
            <w:tcMar>
              <w:top w:w="57" w:type="dxa"/>
            </w:tcMar>
          </w:tcPr>
          <w:p w14:paraId="376F4D3F" w14:textId="77777777" w:rsidR="002704C3" w:rsidRPr="00171DDC" w:rsidRDefault="002704C3" w:rsidP="002704C3">
            <w:pPr>
              <w:pStyle w:val="Tabletext"/>
            </w:pPr>
            <w:r w:rsidRPr="00171DDC">
              <w:t>Development</w:t>
            </w:r>
          </w:p>
        </w:tc>
        <w:tc>
          <w:tcPr>
            <w:tcW w:w="2504" w:type="dxa"/>
            <w:tcMar>
              <w:top w:w="57" w:type="dxa"/>
            </w:tcMar>
          </w:tcPr>
          <w:p w14:paraId="43F349B8" w14:textId="77777777" w:rsidR="002704C3" w:rsidRPr="00171DDC" w:rsidRDefault="002704C3" w:rsidP="002704C3">
            <w:pPr>
              <w:pStyle w:val="Tabletext"/>
            </w:pPr>
          </w:p>
        </w:tc>
        <w:tc>
          <w:tcPr>
            <w:tcW w:w="2617" w:type="dxa"/>
            <w:tcMar>
              <w:top w:w="57" w:type="dxa"/>
            </w:tcMar>
          </w:tcPr>
          <w:p w14:paraId="675FFDE5" w14:textId="77777777" w:rsidR="002704C3" w:rsidRPr="00171DDC" w:rsidRDefault="002704C3" w:rsidP="002704C3">
            <w:pPr>
              <w:pStyle w:val="Tabletext"/>
            </w:pPr>
            <w:r w:rsidRPr="00171DDC">
              <w:t>Comparison of light sources, evaluation of surface colours</w:t>
            </w:r>
          </w:p>
        </w:tc>
        <w:tc>
          <w:tcPr>
            <w:tcW w:w="2453" w:type="dxa"/>
          </w:tcPr>
          <w:p w14:paraId="7668BEBC" w14:textId="6F381DDD" w:rsidR="002704C3" w:rsidRPr="004013A2" w:rsidRDefault="002704C3" w:rsidP="002704C3">
            <w:pPr>
              <w:pStyle w:val="Tabletext"/>
            </w:pPr>
            <w:r w:rsidRPr="004013A2">
              <w:rPr>
                <w:rFonts w:hint="eastAsia"/>
                <w:lang w:eastAsia="ko-KR"/>
              </w:rPr>
              <w:t>A</w:t>
            </w:r>
            <w:r w:rsidRPr="004013A2">
              <w:rPr>
                <w:lang w:eastAsia="ko-KR"/>
              </w:rPr>
              <w:t>dequacy of AtoN placement</w:t>
            </w:r>
          </w:p>
        </w:tc>
      </w:tr>
      <w:tr w:rsidR="002704C3" w:rsidRPr="00171DDC" w14:paraId="53B9D1C4" w14:textId="2B6A2371" w:rsidTr="002704C3">
        <w:tc>
          <w:tcPr>
            <w:tcW w:w="2513" w:type="dxa"/>
            <w:tcMar>
              <w:top w:w="57" w:type="dxa"/>
            </w:tcMar>
          </w:tcPr>
          <w:p w14:paraId="48FDEE74" w14:textId="77777777" w:rsidR="002704C3" w:rsidRPr="00171DDC" w:rsidRDefault="002704C3" w:rsidP="002704C3">
            <w:pPr>
              <w:pStyle w:val="Tabletext"/>
            </w:pPr>
            <w:r w:rsidRPr="00171DDC">
              <w:t>Design and Testing</w:t>
            </w:r>
          </w:p>
        </w:tc>
        <w:tc>
          <w:tcPr>
            <w:tcW w:w="2504" w:type="dxa"/>
            <w:tcMar>
              <w:top w:w="57" w:type="dxa"/>
            </w:tcMar>
          </w:tcPr>
          <w:p w14:paraId="50B1BD11" w14:textId="77777777" w:rsidR="002704C3" w:rsidRPr="00171DDC" w:rsidRDefault="002704C3" w:rsidP="002704C3">
            <w:pPr>
              <w:pStyle w:val="Tabletext"/>
            </w:pPr>
            <w:r w:rsidRPr="00171DDC">
              <w:t>Fairways/channel, Marking schemes</w:t>
            </w:r>
          </w:p>
        </w:tc>
        <w:tc>
          <w:tcPr>
            <w:tcW w:w="2617" w:type="dxa"/>
            <w:tcMar>
              <w:top w:w="57" w:type="dxa"/>
            </w:tcMar>
          </w:tcPr>
          <w:p w14:paraId="4DAF28B7" w14:textId="77777777" w:rsidR="002704C3" w:rsidRPr="00171DDC" w:rsidRDefault="002704C3" w:rsidP="002704C3">
            <w:pPr>
              <w:pStyle w:val="Tabletext"/>
            </w:pPr>
            <w:r w:rsidRPr="00171DDC">
              <w:t>Buoy design, movement, vertical divergence</w:t>
            </w:r>
          </w:p>
        </w:tc>
        <w:tc>
          <w:tcPr>
            <w:tcW w:w="2453" w:type="dxa"/>
          </w:tcPr>
          <w:p w14:paraId="21DE6452" w14:textId="25F2B2BE" w:rsidR="002704C3" w:rsidRPr="004013A2" w:rsidRDefault="003326F8" w:rsidP="002704C3">
            <w:pPr>
              <w:pStyle w:val="Tabletext"/>
              <w:rPr>
                <w:lang w:eastAsia="ko-KR"/>
              </w:rPr>
            </w:pPr>
            <w:r w:rsidRPr="004013A2">
              <w:rPr>
                <w:rFonts w:hint="eastAsia"/>
                <w:lang w:eastAsia="ko-KR"/>
              </w:rPr>
              <w:t>A</w:t>
            </w:r>
            <w:r w:rsidRPr="004013A2">
              <w:rPr>
                <w:lang w:eastAsia="ko-KR"/>
              </w:rPr>
              <w:t>toN Placement</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23" w:name="_Toc326911866"/>
      <w:bookmarkStart w:id="24" w:name="_Toc229712443"/>
      <w:bookmarkStart w:id="25" w:name="_Toc527622584"/>
      <w:r w:rsidRPr="00171DDC">
        <w:t>MODELLING AND SIMULATION OF A</w:t>
      </w:r>
      <w:r w:rsidR="003A391D" w:rsidRPr="00171DDC">
        <w:rPr>
          <w:caps w:val="0"/>
        </w:rPr>
        <w:t>to</w:t>
      </w:r>
      <w:r w:rsidRPr="00171DDC">
        <w:t>N</w:t>
      </w:r>
      <w:bookmarkEnd w:id="23"/>
      <w:bookmarkEnd w:id="24"/>
      <w:bookmarkEnd w:id="25"/>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lastRenderedPageBreak/>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fr-FR" w:eastAsia="fr-F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26" w:name="_Toc306972015"/>
      <w:bookmarkStart w:id="27" w:name="_Ref214820782"/>
      <w:bookmarkStart w:id="28" w:name="_Ref214820827"/>
      <w:bookmarkStart w:id="29" w:name="_Toc229624212"/>
      <w:bookmarkStart w:id="30" w:name="_Toc527622550"/>
      <w:r w:rsidRPr="00171DDC">
        <w:t>AtoN modelling and presentation</w:t>
      </w:r>
      <w:bookmarkEnd w:id="26"/>
      <w:bookmarkEnd w:id="27"/>
      <w:bookmarkEnd w:id="28"/>
      <w:bookmarkEnd w:id="29"/>
      <w:bookmarkEnd w:id="30"/>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31" w:name="_Toc527622572"/>
      <w:bookmarkStart w:id="32" w:name="_Toc214819961"/>
      <w:r w:rsidRPr="00171DDC">
        <w:lastRenderedPageBreak/>
        <w:t>Presentation media comparison</w:t>
      </w:r>
      <w:bookmarkEnd w:id="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fr-FR" w:eastAsia="fr-F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fr-FR" w:eastAsia="fr-F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fr-FR" w:eastAsia="fr-F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fr-FR" w:eastAsia="fr-F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33" w:name="_Toc527622573"/>
      <w:r w:rsidRPr="00171DDC">
        <w:t>Simulation model</w:t>
      </w:r>
      <w:bookmarkEnd w:id="33"/>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fr-FR" w:eastAsia="fr-F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fr-FR" w:eastAsia="fr-F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fr-FR" w:eastAsia="fr-F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fr-FR" w:eastAsia="fr-F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2E02EC98" w14:textId="77777777" w:rsidR="00C3630A" w:rsidRPr="00171DDC" w:rsidRDefault="00C3630A" w:rsidP="00C3630A">
      <w:pPr>
        <w:pStyle w:val="BodyText"/>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34" w:name="_Toc527622574"/>
      <w:r w:rsidRPr="00171DDC">
        <w:lastRenderedPageBreak/>
        <w:t>Data Models</w:t>
      </w:r>
      <w:bookmarkEnd w:id="34"/>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fr-FR" w:eastAsia="fr-F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7777777" w:rsidR="00C3630A" w:rsidRPr="00171DDC" w:rsidRDefault="00C3630A" w:rsidP="00B90D28">
            <w:pPr>
              <w:pStyle w:val="Tabletext"/>
            </w:pPr>
            <w:r w:rsidRPr="00171DDC">
              <w:t>Positions, 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fr-FR" w:eastAsia="fr-F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fr-FR" w:eastAsia="fr-F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fr-FR" w:eastAsia="fr-F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77777777" w:rsidTr="00E24F6A">
        <w:tc>
          <w:tcPr>
            <w:tcW w:w="1978" w:type="dxa"/>
            <w:shd w:val="clear" w:color="auto" w:fill="auto"/>
          </w:tcPr>
          <w:p w14:paraId="616DEDFC" w14:textId="77777777" w:rsidR="00C3630A" w:rsidRPr="00171DDC" w:rsidRDefault="00C3630A" w:rsidP="00E24F6A">
            <w:pPr>
              <w:pStyle w:val="BodyText"/>
            </w:pPr>
            <w:r w:rsidRPr="00171DDC">
              <w:rPr>
                <w:noProof/>
                <w:lang w:val="fr-FR" w:eastAsia="fr-F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4C4244CE" w14:textId="62464F4C" w:rsidR="00C3630A" w:rsidRPr="00171DDC" w:rsidRDefault="00E80C71" w:rsidP="00474951">
      <w:pPr>
        <w:pStyle w:val="Heading1"/>
      </w:pPr>
      <w:bookmarkStart w:id="35" w:name="_Toc229712444"/>
      <w:bookmarkStart w:id="36" w:name="_Toc527622585"/>
      <w:bookmarkEnd w:id="32"/>
      <w:r w:rsidRPr="00171DDC">
        <w:t xml:space="preserve">SIMULATION </w:t>
      </w:r>
      <w:bookmarkStart w:id="37" w:name="_Toc326911867"/>
      <w:r w:rsidRPr="00171DDC">
        <w:t>OF A VISUAL SYSTEM</w:t>
      </w:r>
      <w:bookmarkEnd w:id="35"/>
      <w:bookmarkEnd w:id="36"/>
    </w:p>
    <w:p w14:paraId="25567931" w14:textId="77777777" w:rsidR="00C3630A" w:rsidRPr="00171DDC" w:rsidRDefault="00C3630A" w:rsidP="00C3630A">
      <w:pPr>
        <w:pStyle w:val="Heading1separatationline"/>
      </w:pPr>
    </w:p>
    <w:p w14:paraId="017404ED" w14:textId="77777777" w:rsidR="00C3630A" w:rsidRPr="00171DDC" w:rsidRDefault="00C3630A" w:rsidP="0061484C">
      <w:pPr>
        <w:pStyle w:val="Heading2"/>
      </w:pPr>
      <w:bookmarkStart w:id="38" w:name="_Toc229712445"/>
      <w:bookmarkStart w:id="39" w:name="_Toc527622586"/>
      <w:r w:rsidRPr="00171DDC">
        <w:t>Presentation technology</w:t>
      </w:r>
      <w:bookmarkEnd w:id="37"/>
      <w:bookmarkEnd w:id="38"/>
      <w:bookmarkEnd w:id="39"/>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0" w:name="_Toc306826028"/>
      <w:bookmarkStart w:id="41" w:name="_Toc306826264"/>
      <w:bookmarkStart w:id="42" w:name="_Toc326911868"/>
      <w:bookmarkStart w:id="43" w:name="_Toc229712446"/>
      <w:bookmarkStart w:id="44" w:name="_Toc527622587"/>
      <w:r w:rsidRPr="00171DDC">
        <w:t>Introduction</w:t>
      </w:r>
      <w:bookmarkEnd w:id="40"/>
      <w:bookmarkEnd w:id="41"/>
      <w:bookmarkEnd w:id="42"/>
      <w:bookmarkEnd w:id="43"/>
      <w:bookmarkEnd w:id="44"/>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5" w:name="_Toc326911869"/>
      <w:bookmarkStart w:id="46" w:name="_Toc229712447"/>
      <w:bookmarkStart w:id="47" w:name="_Toc527622588"/>
      <w:r w:rsidRPr="00171DDC">
        <w:lastRenderedPageBreak/>
        <w:t>Reflective systems (Projector based)</w:t>
      </w:r>
      <w:bookmarkEnd w:id="45"/>
      <w:bookmarkEnd w:id="46"/>
      <w:bookmarkEnd w:id="47"/>
    </w:p>
    <w:p w14:paraId="58E09F94" w14:textId="77777777" w:rsidR="00C3630A" w:rsidRPr="00171DDC" w:rsidRDefault="00C3630A" w:rsidP="001978D7">
      <w:pPr>
        <w:pStyle w:val="Heading4"/>
        <w:keepLines w:val="0"/>
        <w:numPr>
          <w:ilvl w:val="3"/>
          <w:numId w:val="23"/>
        </w:numPr>
        <w:spacing w:line="240" w:lineRule="auto"/>
        <w:ind w:right="0"/>
      </w:pPr>
      <w:bookmarkStart w:id="48" w:name="_Toc326911141"/>
      <w:bookmarkStart w:id="49" w:name="_Toc326911872"/>
      <w:r w:rsidRPr="00171DDC">
        <w:t>Projectors</w:t>
      </w:r>
      <w:bookmarkEnd w:id="48"/>
      <w:bookmarkEnd w:id="49"/>
    </w:p>
    <w:p w14:paraId="3C56D731" w14:textId="77777777" w:rsidR="00C3630A" w:rsidRPr="00171DDC" w:rsidRDefault="00C3630A" w:rsidP="00C3630A">
      <w:pPr>
        <w:pStyle w:val="BodyText"/>
      </w:pPr>
      <w:r w:rsidRPr="00171DDC">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For the generation of the image the available techniques are CRT (Cathode Ray Tube), LCD (Liquid Crystal Display), DLP (Digital Light Processor) and LCoS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0" w:name="_Toc306971981"/>
      <w:bookmarkStart w:id="51" w:name="_Toc214819964"/>
      <w:bookmarkStart w:id="52" w:name="_Toc527622575"/>
      <w:r w:rsidRPr="00171DDC">
        <w:t>Example specifications of existing projectors</w:t>
      </w:r>
      <w:bookmarkEnd w:id="50"/>
      <w:bookmarkEnd w:id="51"/>
      <w:bookmarkEnd w:id="52"/>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r w:rsidRPr="00171DDC">
              <w:t>ProjectionDesign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r w:rsidRPr="00171DDC">
              <w:t>LCoS</w:t>
            </w:r>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r w:rsidRPr="00171DDC">
              <w:t>LCoS</w:t>
            </w:r>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r w:rsidRPr="00171DDC">
              <w:t>LCoS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33"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3" w:name="_Toc306826030"/>
      <w:bookmarkStart w:id="54" w:name="_Toc306826266"/>
      <w:bookmarkStart w:id="55" w:name="_Toc326911139"/>
      <w:bookmarkStart w:id="56" w:name="_Toc326911870"/>
      <w:r w:rsidRPr="00171DDC">
        <w:lastRenderedPageBreak/>
        <w:t>Projection Theatres</w:t>
      </w:r>
      <w:bookmarkEnd w:id="53"/>
      <w:bookmarkEnd w:id="54"/>
      <w:bookmarkEnd w:id="55"/>
      <w:bookmarkEnd w:id="56"/>
    </w:p>
    <w:p w14:paraId="6D7792F1" w14:textId="01CF2E06" w:rsidR="00C3630A" w:rsidRPr="00171DDC" w:rsidRDefault="00C3630A" w:rsidP="00C3630A">
      <w:pPr>
        <w:pStyle w:val="BodyText"/>
      </w:pPr>
      <w:r w:rsidRPr="00171DDC">
        <w:t xml:space="preserve">On a full-mission bridge simulator, a large viewing angle (preferably 360-degree) is desirable.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180pt" o:ole="">
            <v:imagedata r:id="rId34" o:title=""/>
          </v:shape>
          <o:OLEObject Type="Embed" ProgID="CorelDraw.Graphic.15" ShapeID="_x0000_i1025" DrawAspect="Content" ObjectID="_1601399462" r:id="rId35"/>
        </w:object>
      </w:r>
    </w:p>
    <w:p w14:paraId="46298220" w14:textId="77777777" w:rsidR="00C3630A" w:rsidRPr="00171DDC" w:rsidRDefault="00C3630A" w:rsidP="00C3630A">
      <w:pPr>
        <w:pStyle w:val="Figurecaption"/>
        <w:jc w:val="center"/>
      </w:pPr>
      <w:bookmarkStart w:id="57" w:name="_Toc229624213"/>
      <w:bookmarkStart w:id="58" w:name="_Toc527622551"/>
      <w:r w:rsidRPr="00171DDC">
        <w:t>Warping and blending two visual channel images making it correct at the projection screen</w:t>
      </w:r>
      <w:bookmarkEnd w:id="57"/>
      <w:bookmarkEnd w:id="5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 w:name="_Toc229712448"/>
      <w:bookmarkStart w:id="60" w:name="_Toc527622589"/>
      <w:r w:rsidRPr="00171DDC">
        <w:t>Emissive Systems</w:t>
      </w:r>
      <w:bookmarkEnd w:id="59"/>
      <w:bookmarkEnd w:id="60"/>
    </w:p>
    <w:p w14:paraId="474938E7" w14:textId="6971483A" w:rsidR="00C3630A" w:rsidRPr="00171DDC" w:rsidRDefault="00C3630A" w:rsidP="001978D7">
      <w:pPr>
        <w:pStyle w:val="Heading4"/>
        <w:keepLines w:val="0"/>
        <w:numPr>
          <w:ilvl w:val="3"/>
          <w:numId w:val="23"/>
        </w:numPr>
        <w:spacing w:line="240" w:lineRule="auto"/>
        <w:ind w:right="0"/>
      </w:pPr>
      <w:bookmarkStart w:id="61" w:name="_Ref354491458"/>
      <w:bookmarkStart w:id="62" w:name="_Ref354491461"/>
      <w:r w:rsidRPr="00171DDC">
        <w:t>Monitors</w:t>
      </w:r>
      <w:bookmarkEnd w:id="61"/>
      <w:bookmarkEnd w:id="6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fr-FR" w:eastAsia="fr-FR"/>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36"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63" w:name="_Toc229624214"/>
      <w:bookmarkStart w:id="64" w:name="_Ref453169512"/>
      <w:bookmarkStart w:id="65" w:name="_Toc527622552"/>
      <w:r w:rsidRPr="00171DDC">
        <w:t>Screen configurations</w:t>
      </w:r>
      <w:bookmarkEnd w:id="63"/>
      <w:bookmarkEnd w:id="64"/>
      <w:bookmarkEnd w:id="6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66" w:name="_Toc527622576"/>
      <w:r w:rsidRPr="00171DDC">
        <w:t>Example specifications of some existing monitors</w:t>
      </w:r>
      <w:bookmarkEnd w:id="6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r w:rsidRPr="00171DDC">
              <w:t>Prysm</w:t>
            </w:r>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fr-FR" w:eastAsia="fr-FR"/>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67" w:name="_Ref228541724"/>
      <w:bookmarkStart w:id="68" w:name="_Toc229624215"/>
      <w:bookmarkStart w:id="69" w:name="_Toc527622553"/>
      <w:r w:rsidRPr="00171DDC">
        <w:t>Bezel correction for video walls</w:t>
      </w:r>
      <w:bookmarkEnd w:id="67"/>
      <w:bookmarkEnd w:id="68"/>
      <w:bookmarkEnd w:id="6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70" w:name="_Ref228541745"/>
      <w:bookmarkStart w:id="71" w:name="_Toc527622577"/>
      <w:r w:rsidRPr="00171DDC">
        <w:t>Example specifications of some existing LED display tiles</w:t>
      </w:r>
      <w:bookmarkEnd w:id="70"/>
      <w:bookmarkEnd w:id="7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72" w:name="_Ref453169562"/>
      <w:r w:rsidRPr="00171DDC">
        <w:t>Head-mounted and Hand-held Displays</w:t>
      </w:r>
      <w:bookmarkEnd w:id="7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3" w:name="_Toc229712449"/>
      <w:bookmarkStart w:id="74" w:name="_Toc527622590"/>
      <w:r w:rsidRPr="00171DDC">
        <w:lastRenderedPageBreak/>
        <w:t>Combination of techniques</w:t>
      </w:r>
      <w:bookmarkEnd w:id="73"/>
      <w:bookmarkEnd w:id="74"/>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5" w:name="_Toc229712450"/>
      <w:bookmarkStart w:id="76" w:name="_Toc527622591"/>
      <w:r w:rsidRPr="00171DDC">
        <w:t>Additional enhancements</w:t>
      </w:r>
      <w:bookmarkEnd w:id="75"/>
      <w:bookmarkEnd w:id="7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38"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7" w:name="_Toc229712451"/>
      <w:bookmarkStart w:id="78" w:name="_Toc527622592"/>
      <w:r w:rsidRPr="00171DDC">
        <w:t>Present limitations</w:t>
      </w:r>
      <w:bookmarkEnd w:id="77"/>
      <w:bookmarkEnd w:id="7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fr-FR" w:eastAsia="fr-F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79" w:name="_Toc229624216"/>
      <w:bookmarkStart w:id="80" w:name="_Ref453169614"/>
      <w:bookmarkStart w:id="81" w:name="_Toc527622554"/>
      <w:r w:rsidRPr="00171DDC">
        <w:t>Range of illuminance possible with different display techniques</w:t>
      </w:r>
      <w:bookmarkEnd w:id="79"/>
      <w:bookmarkEnd w:id="80"/>
      <w:bookmarkEnd w:id="8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61484C">
      <w:pPr>
        <w:pStyle w:val="Heading2"/>
      </w:pPr>
      <w:bookmarkStart w:id="82" w:name="_Toc229712452"/>
      <w:bookmarkStart w:id="83" w:name="_Toc527622593"/>
      <w:r w:rsidRPr="00171DDC">
        <w:t>Modelling</w:t>
      </w:r>
      <w:bookmarkEnd w:id="82"/>
      <w:bookmarkEnd w:id="83"/>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84" w:name="_Ref453169668"/>
      <w:bookmarkStart w:id="85" w:name="_Toc527622578"/>
      <w:r w:rsidRPr="00171DDC">
        <w:lastRenderedPageBreak/>
        <w:t>Conceptual models relevant to simulation</w:t>
      </w:r>
      <w:bookmarkEnd w:id="84"/>
      <w:bookmarkEnd w:id="8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fr-FR" w:eastAsia="fr-F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fr-FR" w:eastAsia="fr-F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fr-FR" w:eastAsia="fr-F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fr-FR" w:eastAsia="fr-F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86" w:name="_Toc326911890"/>
      <w:bookmarkStart w:id="87" w:name="_Toc229712453"/>
      <w:bookmarkStart w:id="88" w:name="_Toc527622594"/>
      <w:r w:rsidRPr="00171DDC">
        <w:t>Observer</w:t>
      </w:r>
      <w:bookmarkEnd w:id="86"/>
      <w:bookmarkEnd w:id="87"/>
      <w:bookmarkEnd w:id="88"/>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89" w:name="_Toc223862963"/>
      <w:bookmarkStart w:id="90" w:name="_Toc289405858"/>
      <w:bookmarkStart w:id="91" w:name="_Toc326911153"/>
      <w:bookmarkStart w:id="92" w:name="_Toc326911894"/>
      <w:r w:rsidRPr="00171DDC">
        <w:t>Illuminance</w:t>
      </w:r>
      <w:bookmarkEnd w:id="89"/>
      <w:bookmarkEnd w:id="90"/>
    </w:p>
    <w:p w14:paraId="35D69D15" w14:textId="77777777" w:rsidR="00C3630A" w:rsidRPr="00171DDC" w:rsidRDefault="00C3630A" w:rsidP="00C3630A">
      <w:pPr>
        <w:pStyle w:val="BodyText"/>
      </w:pPr>
      <w:r w:rsidRPr="00171DDC">
        <w:t xml:space="preserve">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w:t>
      </w:r>
      <w:r w:rsidRPr="00171DDC">
        <w:lastRenderedPageBreak/>
        <w:t>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93" w:name="_Toc223862964"/>
      <w:bookmarkStart w:id="94" w:name="_Toc289405859"/>
      <w:r w:rsidRPr="00171DDC">
        <w:t>Angular Subtense</w:t>
      </w:r>
      <w:bookmarkEnd w:id="93"/>
      <w:bookmarkEnd w:id="9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fr-FR" w:eastAsia="fr-F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95" w:name="_Toc289358893"/>
      <w:bookmarkStart w:id="96" w:name="_Toc289418297"/>
      <w:bookmarkStart w:id="97" w:name="_Toc229624217"/>
      <w:bookmarkStart w:id="98" w:name="_Toc527622555"/>
      <w:r w:rsidRPr="00171DDC">
        <w:t>Diagram explaining Angular Subtense</w:t>
      </w:r>
      <w:bookmarkEnd w:id="95"/>
      <w:bookmarkEnd w:id="96"/>
      <w:bookmarkEnd w:id="97"/>
      <w:bookmarkEnd w:id="98"/>
    </w:p>
    <w:p w14:paraId="5D1C1B80" w14:textId="77777777" w:rsidR="00C3630A" w:rsidRPr="00171DDC" w:rsidRDefault="00C3630A" w:rsidP="00C3630A">
      <w:pPr>
        <w:pStyle w:val="BodyText"/>
      </w:pPr>
      <w:bookmarkStart w:id="9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91"/>
      <w:bookmarkEnd w:id="92"/>
      <w:bookmarkEnd w:id="9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00" w:name="_Toc229712454"/>
      <w:bookmarkStart w:id="101" w:name="_Toc527622595"/>
      <w:bookmarkStart w:id="102" w:name="_Toc326911895"/>
      <w:r w:rsidRPr="00171DDC">
        <w:t>Aids to Navigation</w:t>
      </w:r>
      <w:bookmarkEnd w:id="100"/>
      <w:bookmarkEnd w:id="10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10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103" w:name="_Toc326911896"/>
      <w:r w:rsidRPr="00171DDC">
        <w:t>colour;</w:t>
      </w:r>
      <w:bookmarkEnd w:id="103"/>
    </w:p>
    <w:p w14:paraId="60B5C0BE" w14:textId="77777777" w:rsidR="00C3630A" w:rsidRPr="00171DDC" w:rsidRDefault="00C3630A" w:rsidP="00C3630A">
      <w:pPr>
        <w:pStyle w:val="Bullet1"/>
      </w:pPr>
      <w:bookmarkStart w:id="104" w:name="_Toc326911897"/>
      <w:r w:rsidRPr="00171DDC">
        <w:t>nominal range/ or luminance;</w:t>
      </w:r>
      <w:bookmarkEnd w:id="104"/>
    </w:p>
    <w:p w14:paraId="37B01722" w14:textId="77777777" w:rsidR="00C3630A" w:rsidRPr="00171DDC" w:rsidRDefault="00C3630A" w:rsidP="00C3630A">
      <w:pPr>
        <w:pStyle w:val="Bullet1"/>
      </w:pPr>
      <w:bookmarkStart w:id="105" w:name="_Toc326911898"/>
      <w:r w:rsidRPr="00171DDC">
        <w:t>vertical divergence;</w:t>
      </w:r>
      <w:bookmarkEnd w:id="105"/>
    </w:p>
    <w:p w14:paraId="79745295" w14:textId="77777777" w:rsidR="00C3630A" w:rsidRPr="00171DDC" w:rsidRDefault="00C3630A" w:rsidP="00C3630A">
      <w:pPr>
        <w:pStyle w:val="Bullet1"/>
      </w:pPr>
      <w:bookmarkStart w:id="10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106"/>
    </w:p>
    <w:p w14:paraId="1F7F1DA0" w14:textId="77777777" w:rsidR="00C3630A" w:rsidRPr="00171DDC" w:rsidRDefault="00C3630A" w:rsidP="00C3630A">
      <w:pPr>
        <w:pStyle w:val="Bullet1"/>
      </w:pPr>
      <w:bookmarkStart w:id="107" w:name="_Toc326911900"/>
      <w:r w:rsidRPr="00171DDC">
        <w:t>oscillating lights;</w:t>
      </w:r>
      <w:bookmarkEnd w:id="107"/>
    </w:p>
    <w:p w14:paraId="6AA053F8" w14:textId="77777777" w:rsidR="00C3630A" w:rsidRPr="00171DDC" w:rsidRDefault="00C3630A" w:rsidP="00C3630A">
      <w:pPr>
        <w:pStyle w:val="Bullet1"/>
      </w:pPr>
      <w:bookmarkStart w:id="108" w:name="_Toc326911901"/>
      <w:r w:rsidRPr="00171DDC">
        <w:t>flashing characteristics, including flickering, synchronised and sequential lights</w:t>
      </w:r>
      <w:bookmarkEnd w:id="10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10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109"/>
    </w:p>
    <w:p w14:paraId="4F0A0CE6" w14:textId="77777777" w:rsidR="00C3630A" w:rsidRPr="00171DDC" w:rsidRDefault="00C3630A" w:rsidP="00C3630A">
      <w:pPr>
        <w:pStyle w:val="Bullet1"/>
      </w:pPr>
      <w:bookmarkStart w:id="110" w:name="_Toc326911903"/>
      <w:r w:rsidRPr="00171DDC">
        <w:t>day time - night time switching</w:t>
      </w:r>
      <w:bookmarkEnd w:id="110"/>
      <w:r w:rsidRPr="00171DDC">
        <w:t>;</w:t>
      </w:r>
    </w:p>
    <w:p w14:paraId="4F9DB9D5" w14:textId="77777777" w:rsidR="00C3630A" w:rsidRPr="00171DDC" w:rsidRDefault="00C3630A" w:rsidP="00C3630A">
      <w:pPr>
        <w:pStyle w:val="Bullet1"/>
      </w:pPr>
      <w:bookmarkStart w:id="111" w:name="_Toc326911904"/>
      <w:r w:rsidRPr="00171DDC">
        <w:t>the type of light source may influence the scattering of its light under various atmospheric conditions</w:t>
      </w:r>
      <w:bookmarkEnd w:id="111"/>
      <w:r w:rsidRPr="00171DDC">
        <w:t>;</w:t>
      </w:r>
    </w:p>
    <w:p w14:paraId="70EEF7E4" w14:textId="77777777" w:rsidR="00C3630A" w:rsidRPr="00171DDC" w:rsidRDefault="00C3630A" w:rsidP="00C3630A">
      <w:pPr>
        <w:pStyle w:val="Bullet1"/>
      </w:pPr>
      <w:bookmarkStart w:id="112" w:name="_Toc326911905"/>
      <w:r w:rsidRPr="00171DDC">
        <w:t>service allowance.</w:t>
      </w:r>
      <w:bookmarkEnd w:id="112"/>
    </w:p>
    <w:p w14:paraId="1AA8EC07" w14:textId="77777777" w:rsidR="00C3630A" w:rsidRPr="00171DDC" w:rsidRDefault="00C3630A" w:rsidP="001978D7">
      <w:pPr>
        <w:pStyle w:val="Heading4"/>
        <w:keepLines w:val="0"/>
        <w:numPr>
          <w:ilvl w:val="3"/>
          <w:numId w:val="23"/>
        </w:numPr>
        <w:spacing w:line="240" w:lineRule="auto"/>
        <w:ind w:right="0"/>
      </w:pPr>
      <w:bookmarkStart w:id="113" w:name="_Toc326911154"/>
      <w:bookmarkStart w:id="114" w:name="_Toc326911906"/>
      <w:r w:rsidRPr="00171DDC">
        <w:t>Extended Lights</w:t>
      </w:r>
      <w:bookmarkEnd w:id="113"/>
      <w:bookmarkEnd w:id="11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115" w:name="_Toc326911155"/>
      <w:bookmarkStart w:id="116" w:name="_Toc326911907"/>
      <w:r w:rsidRPr="00171DDC">
        <w:t>Geometry</w:t>
      </w:r>
      <w:bookmarkEnd w:id="115"/>
      <w:bookmarkEnd w:id="11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117" w:name="_Toc326911156"/>
      <w:bookmarkStart w:id="118" w:name="_Toc326911908"/>
      <w:r w:rsidRPr="00171DDC">
        <w:t>Surface Materials</w:t>
      </w:r>
      <w:bookmarkEnd w:id="117"/>
      <w:bookmarkEnd w:id="11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119" w:name="_Toc326911157"/>
      <w:bookmarkStart w:id="120" w:name="_Toc326911909"/>
      <w:r w:rsidRPr="00171DDC">
        <w:t>Local illumination</w:t>
      </w:r>
      <w:bookmarkEnd w:id="119"/>
      <w:bookmarkEnd w:id="12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121" w:name="_Toc326911910"/>
      <w:bookmarkStart w:id="122" w:name="_Ref340710021"/>
      <w:bookmarkStart w:id="123" w:name="_Ref445886956"/>
      <w:r w:rsidRPr="00171DDC">
        <w:t>Floating AtoN</w:t>
      </w:r>
      <w:bookmarkEnd w:id="121"/>
      <w:bookmarkEnd w:id="122"/>
      <w:bookmarkEnd w:id="12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124" w:name="_Toc326911911"/>
      <w:r w:rsidRPr="00171DDC">
        <w:t>wind;</w:t>
      </w:r>
      <w:bookmarkEnd w:id="124"/>
    </w:p>
    <w:p w14:paraId="5DA6E669" w14:textId="77777777" w:rsidR="00C3630A" w:rsidRPr="00171DDC" w:rsidRDefault="00C3630A" w:rsidP="00C3630A">
      <w:pPr>
        <w:pStyle w:val="Bullet1"/>
      </w:pPr>
      <w:bookmarkStart w:id="125" w:name="_Toc326911912"/>
      <w:r w:rsidRPr="00171DDC">
        <w:t>waves;</w:t>
      </w:r>
      <w:bookmarkEnd w:id="125"/>
    </w:p>
    <w:p w14:paraId="66E239C9" w14:textId="77777777" w:rsidR="00C3630A" w:rsidRPr="00171DDC" w:rsidRDefault="00C3630A" w:rsidP="00C3630A">
      <w:pPr>
        <w:pStyle w:val="Bullet1"/>
      </w:pPr>
      <w:bookmarkStart w:id="126" w:name="_Toc326911913"/>
      <w:r w:rsidRPr="00171DDC">
        <w:t>current;</w:t>
      </w:r>
      <w:bookmarkEnd w:id="126"/>
    </w:p>
    <w:p w14:paraId="0FCFC697" w14:textId="77777777" w:rsidR="00C3630A" w:rsidRPr="00171DDC" w:rsidRDefault="00C3630A" w:rsidP="00C3630A">
      <w:pPr>
        <w:pStyle w:val="Bullet1"/>
      </w:pPr>
      <w:bookmarkStart w:id="127" w:name="_Toc326911914"/>
      <w:r w:rsidRPr="00171DDC">
        <w:t>tide;</w:t>
      </w:r>
      <w:bookmarkEnd w:id="127"/>
    </w:p>
    <w:p w14:paraId="310237EB" w14:textId="77777777" w:rsidR="00C3630A" w:rsidRPr="00171DDC" w:rsidRDefault="00C3630A" w:rsidP="00C3630A">
      <w:pPr>
        <w:pStyle w:val="Bullet1"/>
      </w:pPr>
      <w:bookmarkStart w:id="128" w:name="_Toc326911915"/>
      <w:r w:rsidRPr="00171DDC">
        <w:t>its mooring system.</w:t>
      </w:r>
      <w:bookmarkEnd w:id="128"/>
    </w:p>
    <w:p w14:paraId="3D27FA87" w14:textId="77777777" w:rsidR="00C3630A" w:rsidRPr="00171DDC" w:rsidRDefault="00C3630A" w:rsidP="00C3630A">
      <w:pPr>
        <w:pStyle w:val="BodyText"/>
      </w:pPr>
      <w:r w:rsidRPr="00171DDC">
        <w:lastRenderedPageBreak/>
        <w:t>The motions of a floating AtoN influenced by the above effects, may modulate the flashing characteristics significantly influencing the identification of the AtoN.</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29" w:name="_Toc229712455"/>
      <w:bookmarkStart w:id="130" w:name="_Toc527622596"/>
      <w:bookmarkStart w:id="131" w:name="_Toc326911916"/>
      <w:r w:rsidRPr="00171DDC">
        <w:t>Environment</w:t>
      </w:r>
      <w:bookmarkEnd w:id="129"/>
      <w:bookmarkEnd w:id="13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131"/>
    </w:p>
    <w:p w14:paraId="406975B3" w14:textId="77777777" w:rsidR="00C3630A" w:rsidRPr="00171DDC" w:rsidRDefault="00C3630A" w:rsidP="00C3630A">
      <w:pPr>
        <w:pStyle w:val="BodyText"/>
      </w:pPr>
      <w:r w:rsidRPr="00171DDC">
        <w:t>Cultural lights may be considered as rivals to AtoN lights.  Cultural lights should be included as appropriate.  Cultural light sources include:</w:t>
      </w:r>
    </w:p>
    <w:p w14:paraId="28D53D14" w14:textId="77777777" w:rsidR="00C3630A" w:rsidRPr="00171DDC" w:rsidRDefault="00C3630A" w:rsidP="00C3630A">
      <w:pPr>
        <w:pStyle w:val="Bullet1"/>
      </w:pPr>
      <w:bookmarkStart w:id="132" w:name="_Toc326911917"/>
      <w:r w:rsidRPr="00171DDC">
        <w:t>housing;</w:t>
      </w:r>
      <w:bookmarkEnd w:id="13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133" w:name="_Toc326911918"/>
      <w:r w:rsidRPr="00171DDC">
        <w:t>large flashing screens and advertisements;</w:t>
      </w:r>
      <w:bookmarkEnd w:id="133"/>
    </w:p>
    <w:p w14:paraId="01AA2A1A" w14:textId="77777777" w:rsidR="00C3630A" w:rsidRPr="00171DDC" w:rsidRDefault="00C3630A" w:rsidP="00C3630A">
      <w:pPr>
        <w:pStyle w:val="Bullet1"/>
      </w:pPr>
      <w:bookmarkStart w:id="134" w:name="_Toc326911919"/>
      <w:r w:rsidRPr="00171DDC">
        <w:t>moving cars, aircraft, cranes, etc.;</w:t>
      </w:r>
      <w:bookmarkEnd w:id="134"/>
    </w:p>
    <w:p w14:paraId="781DDAD8" w14:textId="77777777" w:rsidR="00C3630A" w:rsidRPr="00171DDC" w:rsidRDefault="00C3630A" w:rsidP="00C3630A">
      <w:pPr>
        <w:pStyle w:val="Bullet1"/>
      </w:pPr>
      <w:bookmarkStart w:id="135" w:name="_Toc326911920"/>
      <w:r w:rsidRPr="00171DDC">
        <w:t>offshore structures;</w:t>
      </w:r>
      <w:bookmarkEnd w:id="135"/>
    </w:p>
    <w:p w14:paraId="2C61818A" w14:textId="77777777" w:rsidR="00C3630A" w:rsidRPr="00171DDC" w:rsidRDefault="00C3630A" w:rsidP="00C3630A">
      <w:pPr>
        <w:pStyle w:val="Bullet1"/>
      </w:pPr>
      <w:bookmarkStart w:id="13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13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137" w:name="_Toc326911922"/>
      <w:r w:rsidRPr="00171DDC">
        <w:t>Ships</w:t>
      </w:r>
      <w:bookmarkEnd w:id="13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138" w:name="_Toc326911923"/>
      <w:r w:rsidRPr="00171DDC">
        <w:t>the above water structure of moving ships obstructing the visual observation of the AtoN</w:t>
      </w:r>
      <w:bookmarkEnd w:id="138"/>
      <w:r w:rsidRPr="00171DDC">
        <w:t>;</w:t>
      </w:r>
    </w:p>
    <w:p w14:paraId="2EDD4E56" w14:textId="77777777" w:rsidR="00C3630A" w:rsidRPr="00171DDC" w:rsidRDefault="00C3630A" w:rsidP="00C3630A">
      <w:pPr>
        <w:pStyle w:val="Bullet1"/>
      </w:pPr>
      <w:bookmarkStart w:id="139" w:name="_Toc326911924"/>
      <w:r w:rsidRPr="00171DDC">
        <w:t>navigation lights, search lights, etc.</w:t>
      </w:r>
      <w:bookmarkEnd w:id="139"/>
      <w:r w:rsidRPr="00171DDC">
        <w:t>;</w:t>
      </w:r>
    </w:p>
    <w:p w14:paraId="7B130F68" w14:textId="77777777" w:rsidR="00C3630A" w:rsidRPr="00171DDC" w:rsidRDefault="00C3630A" w:rsidP="00C3630A">
      <w:pPr>
        <w:pStyle w:val="Bullet1"/>
      </w:pPr>
      <w:bookmarkStart w:id="140" w:name="_Toc326911925"/>
      <w:r w:rsidRPr="00171DDC">
        <w:t>illumination onboard ships, such as in the accommodation and deck-lighting.</w:t>
      </w:r>
      <w:bookmarkEnd w:id="140"/>
    </w:p>
    <w:p w14:paraId="254304A4" w14:textId="77777777" w:rsidR="00C3630A" w:rsidRPr="00171DDC" w:rsidRDefault="00C3630A" w:rsidP="00C3630A">
      <w:pPr>
        <w:pStyle w:val="Bullet1"/>
        <w:numPr>
          <w:ilvl w:val="0"/>
          <w:numId w:val="0"/>
        </w:numPr>
      </w:pPr>
      <w:bookmarkStart w:id="14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14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142" w:name="_Toc326911927"/>
      <w:r w:rsidRPr="00171DDC">
        <w:t>Ocean</w:t>
      </w:r>
      <w:bookmarkEnd w:id="142"/>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lastRenderedPageBreak/>
        <w:t>The model should include the effect of:</w:t>
      </w:r>
    </w:p>
    <w:p w14:paraId="4DC20519" w14:textId="77777777" w:rsidR="00C3630A" w:rsidRPr="00171DDC" w:rsidRDefault="00C3630A" w:rsidP="00C3630A">
      <w:pPr>
        <w:pStyle w:val="Bullet1"/>
      </w:pPr>
      <w:bookmarkStart w:id="143" w:name="_Toc326911928"/>
      <w:r w:rsidRPr="00171DDC">
        <w:t>tide;</w:t>
      </w:r>
      <w:bookmarkEnd w:id="143"/>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144" w:name="_Toc326911929"/>
      <w:r w:rsidRPr="00171DDC">
        <w:t>sea state;</w:t>
      </w:r>
      <w:bookmarkEnd w:id="144"/>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145" w:name="_Toc326911930"/>
      <w:r w:rsidRPr="00171DDC">
        <w:t>current;</w:t>
      </w:r>
      <w:bookmarkEnd w:id="145"/>
    </w:p>
    <w:p w14:paraId="0288900F" w14:textId="77777777"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171DDC" w:rsidRDefault="00C3630A" w:rsidP="00C3630A">
      <w:pPr>
        <w:pStyle w:val="Bullet1"/>
      </w:pPr>
      <w:bookmarkStart w:id="146" w:name="_Toc326911931"/>
      <w:r w:rsidRPr="00171DDC">
        <w:t>reflection in calm water surface.</w:t>
      </w:r>
      <w:bookmarkEnd w:id="146"/>
    </w:p>
    <w:p w14:paraId="69A87206" w14:textId="77777777" w:rsidR="00C3630A" w:rsidRPr="00171DDC" w:rsidRDefault="00C3630A" w:rsidP="00C3630A">
      <w:pPr>
        <w:pStyle w:val="Bullet1"/>
        <w:numPr>
          <w:ilvl w:val="0"/>
          <w:numId w:val="0"/>
        </w:numPr>
        <w:ind w:left="1134"/>
      </w:pPr>
      <w:r w:rsidRPr="00171DDC">
        <w:t>In particular, in night scenes the reflected background lights 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147" w:name="_Toc326911932"/>
      <w:r w:rsidRPr="00171DDC">
        <w:t>Weather</w:t>
      </w:r>
      <w:bookmarkEnd w:id="147"/>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148" w:name="_Toc326911933"/>
      <w:r w:rsidRPr="00171DDC">
        <w:t>Celestial objects</w:t>
      </w:r>
      <w:bookmarkEnd w:id="14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149" w:name="_Toc326911934"/>
      <w:r w:rsidRPr="00171DDC">
        <w:t>Atmosphere</w:t>
      </w:r>
      <w:bookmarkEnd w:id="14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0" w:name="_Toc326911935"/>
      <w:bookmarkStart w:id="151" w:name="_Toc229712456"/>
      <w:bookmarkStart w:id="152" w:name="_Toc527622597"/>
      <w:r w:rsidRPr="00171DDC">
        <w:lastRenderedPageBreak/>
        <w:t>Real-Time Considerations</w:t>
      </w:r>
      <w:bookmarkEnd w:id="150"/>
      <w:bookmarkEnd w:id="151"/>
      <w:bookmarkEnd w:id="15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153" w:name="_Toc326911158"/>
      <w:bookmarkStart w:id="154" w:name="_Toc326911936"/>
      <w:r w:rsidRPr="00171DDC">
        <w:t>Shadows and ambient occlusion</w:t>
      </w:r>
      <w:bookmarkEnd w:id="153"/>
      <w:bookmarkEnd w:id="15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5" w:name="_Toc306826035"/>
      <w:bookmarkStart w:id="156" w:name="_Toc306826271"/>
      <w:bookmarkStart w:id="157" w:name="_Toc326911937"/>
      <w:bookmarkStart w:id="158" w:name="_Ref331624769"/>
      <w:bookmarkStart w:id="159" w:name="_Toc229712457"/>
      <w:bookmarkStart w:id="160" w:name="_Toc527622598"/>
      <w:r w:rsidRPr="00171DDC">
        <w:t>Compensation for Presentation System Limitations</w:t>
      </w:r>
      <w:bookmarkEnd w:id="155"/>
      <w:bookmarkEnd w:id="156"/>
      <w:bookmarkEnd w:id="157"/>
      <w:bookmarkEnd w:id="158"/>
      <w:bookmarkEnd w:id="159"/>
      <w:bookmarkEnd w:id="160"/>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61" w:name="_Toc306826036"/>
      <w:bookmarkStart w:id="162" w:name="_Toc306826272"/>
      <w:bookmarkStart w:id="163" w:name="_Toc326911938"/>
      <w:bookmarkStart w:id="164" w:name="_Toc229712458"/>
      <w:bookmarkStart w:id="165" w:name="_Toc527622599"/>
      <w:r w:rsidRPr="00171DDC">
        <w:t xml:space="preserve">Image generating </w:t>
      </w:r>
      <w:bookmarkEnd w:id="161"/>
      <w:bookmarkEnd w:id="162"/>
      <w:bookmarkEnd w:id="163"/>
      <w:r w:rsidRPr="00171DDC">
        <w:t>systems</w:t>
      </w:r>
      <w:bookmarkEnd w:id="164"/>
      <w:bookmarkEnd w:id="16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166" w:name="_Toc326911159"/>
      <w:bookmarkStart w:id="167" w:name="_Toc326911939"/>
      <w:r w:rsidRPr="00171DDC">
        <w:t>Software</w:t>
      </w:r>
    </w:p>
    <w:bookmarkEnd w:id="166"/>
    <w:bookmarkEnd w:id="16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16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168"/>
    </w:p>
    <w:p w14:paraId="0370CF71" w14:textId="77777777" w:rsidR="00C3630A" w:rsidRPr="00171DDC" w:rsidRDefault="00C3630A" w:rsidP="001978D7">
      <w:pPr>
        <w:pStyle w:val="Bullet1"/>
        <w:numPr>
          <w:ilvl w:val="0"/>
          <w:numId w:val="27"/>
        </w:numPr>
        <w:spacing w:line="240" w:lineRule="auto"/>
        <w:jc w:val="both"/>
        <w:outlineLvl w:val="0"/>
      </w:pPr>
      <w:bookmarkStart w:id="16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169"/>
    </w:p>
    <w:p w14:paraId="4611C7D7" w14:textId="77777777" w:rsidR="00C3630A" w:rsidRPr="00171DDC" w:rsidRDefault="00C3630A" w:rsidP="001978D7">
      <w:pPr>
        <w:pStyle w:val="Bullet1"/>
        <w:numPr>
          <w:ilvl w:val="0"/>
          <w:numId w:val="27"/>
        </w:numPr>
        <w:spacing w:line="240" w:lineRule="auto"/>
        <w:jc w:val="both"/>
        <w:outlineLvl w:val="0"/>
      </w:pPr>
      <w:bookmarkStart w:id="17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17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17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171"/>
    </w:p>
    <w:p w14:paraId="626BFBE2" w14:textId="088ADA74" w:rsidR="00C3630A" w:rsidRPr="00171DDC" w:rsidRDefault="00BE6B88" w:rsidP="00C3630A">
      <w:pPr>
        <w:pStyle w:val="Bullet1"/>
        <w:numPr>
          <w:ilvl w:val="0"/>
          <w:numId w:val="0"/>
        </w:numPr>
      </w:pPr>
      <w:bookmarkStart w:id="172" w:name="_Toc326911944"/>
      <w:r w:rsidRPr="00171DDC">
        <w:t>Modern graphic low-level API</w:t>
      </w:r>
      <w:r w:rsidR="00C3630A" w:rsidRPr="00171DDC">
        <w:t>s such as DirectX and OpenGL have increased the number of bits per colour from 8 to 32 supporting rendering the scene in HDR.</w:t>
      </w:r>
      <w:bookmarkEnd w:id="17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fr-FR" w:eastAsia="fr-F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fr-FR" w:eastAsia="fr-F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fr-FR" w:eastAsia="fr-F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173" w:name="_Toc229624218"/>
      <w:bookmarkStart w:id="174" w:name="_Toc527622556"/>
      <w:r w:rsidRPr="00171DDC">
        <w:t>Detail picture without anti-aliasing (left) and with anti-aliasing (right)</w:t>
      </w:r>
      <w:bookmarkEnd w:id="173"/>
      <w:bookmarkEnd w:id="174"/>
    </w:p>
    <w:p w14:paraId="07345A4E" w14:textId="126F61A4" w:rsidR="00C3630A" w:rsidRPr="00171DDC" w:rsidRDefault="00E80C71" w:rsidP="00474951">
      <w:pPr>
        <w:pStyle w:val="Heading1"/>
      </w:pPr>
      <w:bookmarkStart w:id="175" w:name="_Toc326911945"/>
      <w:bookmarkStart w:id="176" w:name="_Toc340707226"/>
      <w:bookmarkStart w:id="177" w:name="_Toc229712459"/>
      <w:bookmarkStart w:id="178" w:name="_Toc527622600"/>
      <w:r w:rsidRPr="00171DDC">
        <w:t>SIMULATION OF RADARS</w:t>
      </w:r>
      <w:bookmarkEnd w:id="175"/>
      <w:bookmarkEnd w:id="176"/>
      <w:bookmarkEnd w:id="177"/>
      <w:bookmarkEnd w:id="17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61484C">
      <w:pPr>
        <w:pStyle w:val="Heading2"/>
      </w:pPr>
      <w:bookmarkStart w:id="179" w:name="_Toc326911946"/>
      <w:bookmarkStart w:id="180" w:name="_Toc229712460"/>
      <w:bookmarkStart w:id="181" w:name="_Toc527622601"/>
      <w:r w:rsidRPr="00171DDC">
        <w:t>Radar Display</w:t>
      </w:r>
      <w:bookmarkEnd w:id="179"/>
      <w:r w:rsidRPr="00171DDC">
        <w:t>s</w:t>
      </w:r>
      <w:bookmarkEnd w:id="180"/>
      <w:bookmarkEnd w:id="18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182" w:name="_Toc527622602"/>
      <w:r w:rsidRPr="00171DDC">
        <w:t>Stimulated radar display</w:t>
      </w:r>
      <w:bookmarkEnd w:id="18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61484C">
      <w:pPr>
        <w:pStyle w:val="Heading2"/>
      </w:pPr>
      <w:bookmarkStart w:id="183" w:name="_Toc326911947"/>
      <w:bookmarkStart w:id="184" w:name="_Toc229712461"/>
      <w:bookmarkStart w:id="185" w:name="_Toc527622603"/>
      <w:r w:rsidRPr="00171DDC">
        <w:t>Modelling of Radar Transceiver</w:t>
      </w:r>
      <w:bookmarkEnd w:id="183"/>
      <w:r w:rsidRPr="00171DDC">
        <w:t>s</w:t>
      </w:r>
      <w:bookmarkEnd w:id="184"/>
      <w:bookmarkEnd w:id="18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86" w:name="_Toc326911160"/>
      <w:bookmarkStart w:id="187" w:name="_Toc326911948"/>
      <w:bookmarkStart w:id="188" w:name="_Toc229712462"/>
      <w:bookmarkStart w:id="189" w:name="_Toc527622604"/>
      <w:r w:rsidRPr="00171DDC">
        <w:t>Radar Display Interface</w:t>
      </w:r>
      <w:bookmarkEnd w:id="186"/>
      <w:bookmarkEnd w:id="187"/>
      <w:bookmarkEnd w:id="188"/>
      <w:bookmarkEnd w:id="18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0" w:name="_Toc326911161"/>
      <w:bookmarkStart w:id="191" w:name="_Toc326911949"/>
      <w:bookmarkStart w:id="192" w:name="_Toc229712463"/>
      <w:bookmarkStart w:id="193" w:name="_Toc527622605"/>
      <w:r w:rsidRPr="00171DDC">
        <w:t>Terrain modelling</w:t>
      </w:r>
      <w:bookmarkEnd w:id="190"/>
      <w:bookmarkEnd w:id="191"/>
      <w:bookmarkEnd w:id="192"/>
      <w:bookmarkEnd w:id="19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4" w:name="_Toc326911162"/>
      <w:bookmarkStart w:id="195" w:name="_Toc326911950"/>
      <w:bookmarkStart w:id="196" w:name="_Toc229712464"/>
      <w:bookmarkStart w:id="197" w:name="_Toc527622606"/>
      <w:r w:rsidRPr="00171DDC">
        <w:lastRenderedPageBreak/>
        <w:t>Ships</w:t>
      </w:r>
      <w:bookmarkEnd w:id="194"/>
      <w:bookmarkEnd w:id="195"/>
      <w:bookmarkEnd w:id="196"/>
      <w:bookmarkEnd w:id="19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8" w:name="_Toc229712465"/>
      <w:bookmarkStart w:id="199" w:name="_Toc527622607"/>
      <w:bookmarkStart w:id="200" w:name="_Toc326911163"/>
      <w:bookmarkStart w:id="201" w:name="_Toc326911951"/>
      <w:r w:rsidRPr="00171DDC">
        <w:t>AtoN</w:t>
      </w:r>
      <w:bookmarkEnd w:id="198"/>
      <w:bookmarkEnd w:id="199"/>
      <w:r w:rsidRPr="00171DDC">
        <w:t xml:space="preserve"> </w:t>
      </w:r>
      <w:bookmarkEnd w:id="200"/>
      <w:bookmarkEnd w:id="201"/>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2" w:name="_Toc326911164"/>
      <w:bookmarkStart w:id="203" w:name="_Toc326911952"/>
      <w:bookmarkStart w:id="204" w:name="_Toc229712466"/>
      <w:bookmarkStart w:id="205" w:name="_Toc527622608"/>
      <w:r w:rsidRPr="00171DDC">
        <w:t>Racons</w:t>
      </w:r>
      <w:bookmarkEnd w:id="202"/>
      <w:bookmarkEnd w:id="203"/>
      <w:bookmarkEnd w:id="204"/>
      <w:bookmarkEnd w:id="20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6" w:name="_Toc326911165"/>
      <w:bookmarkStart w:id="207" w:name="_Toc326911953"/>
      <w:bookmarkStart w:id="208" w:name="_Toc229712467"/>
      <w:bookmarkStart w:id="209" w:name="_Toc527622609"/>
      <w:r w:rsidRPr="00171DDC">
        <w:t>Wind farms</w:t>
      </w:r>
      <w:bookmarkEnd w:id="206"/>
      <w:bookmarkEnd w:id="207"/>
      <w:bookmarkEnd w:id="208"/>
      <w:bookmarkEnd w:id="20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10" w:name="_Toc326911954"/>
      <w:bookmarkStart w:id="211" w:name="_Toc229712468"/>
      <w:r w:rsidRPr="00171DDC">
        <w:br w:type="page"/>
      </w:r>
    </w:p>
    <w:p w14:paraId="404C5816" w14:textId="5ED48C2C" w:rsidR="00C3630A" w:rsidRPr="00171DDC" w:rsidRDefault="00E80C71" w:rsidP="00474951">
      <w:pPr>
        <w:pStyle w:val="Heading1"/>
      </w:pPr>
      <w:bookmarkStart w:id="212" w:name="_Toc527622610"/>
      <w:r w:rsidRPr="00171DDC">
        <w:lastRenderedPageBreak/>
        <w:t xml:space="preserve">SIMULATION OF </w:t>
      </w:r>
      <w:bookmarkEnd w:id="210"/>
      <w:r w:rsidRPr="00171DDC">
        <w:t>SOUND</w:t>
      </w:r>
      <w:bookmarkEnd w:id="211"/>
      <w:bookmarkEnd w:id="21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61484C">
      <w:pPr>
        <w:pStyle w:val="Heading2"/>
      </w:pPr>
      <w:bookmarkStart w:id="213" w:name="_Toc326911955"/>
      <w:bookmarkStart w:id="214" w:name="_Toc229712469"/>
      <w:bookmarkStart w:id="215" w:name="_Toc527622611"/>
      <w:r w:rsidRPr="00171DDC">
        <w:t>Presentation</w:t>
      </w:r>
      <w:bookmarkEnd w:id="213"/>
      <w:bookmarkEnd w:id="214"/>
      <w:bookmarkEnd w:id="21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16" w:name="_Toc306826037"/>
      <w:bookmarkStart w:id="217" w:name="_Toc306826273"/>
      <w:bookmarkStart w:id="218" w:name="_Toc326911166"/>
      <w:bookmarkStart w:id="219" w:name="_Toc326911956"/>
      <w:bookmarkStart w:id="220" w:name="_Toc229712470"/>
      <w:bookmarkStart w:id="221" w:name="_Toc527622612"/>
      <w:r w:rsidRPr="00171DDC">
        <w:t>Speaker systems</w:t>
      </w:r>
      <w:bookmarkEnd w:id="216"/>
      <w:bookmarkEnd w:id="217"/>
      <w:bookmarkEnd w:id="218"/>
      <w:bookmarkEnd w:id="219"/>
      <w:bookmarkEnd w:id="220"/>
      <w:bookmarkEnd w:id="221"/>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22" w:name="_Toc306826038"/>
      <w:bookmarkStart w:id="223" w:name="_Toc306826274"/>
      <w:bookmarkStart w:id="224" w:name="_Toc326911167"/>
      <w:bookmarkStart w:id="225" w:name="_Toc326911957"/>
      <w:bookmarkStart w:id="226" w:name="_Toc229712471"/>
      <w:bookmarkStart w:id="227" w:name="_Toc527622613"/>
      <w:r w:rsidRPr="00171DDC">
        <w:t>Sound Reception Systems</w:t>
      </w:r>
      <w:bookmarkEnd w:id="222"/>
      <w:bookmarkEnd w:id="223"/>
      <w:bookmarkEnd w:id="224"/>
      <w:bookmarkEnd w:id="225"/>
      <w:bookmarkEnd w:id="226"/>
      <w:bookmarkEnd w:id="22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61484C">
      <w:pPr>
        <w:pStyle w:val="Heading2"/>
      </w:pPr>
      <w:bookmarkStart w:id="228" w:name="_Toc326911958"/>
      <w:bookmarkStart w:id="229" w:name="_Toc229712472"/>
      <w:bookmarkStart w:id="230" w:name="_Toc527622614"/>
      <w:r w:rsidRPr="00171DDC">
        <w:t>Modelling</w:t>
      </w:r>
      <w:bookmarkEnd w:id="228"/>
      <w:bookmarkEnd w:id="229"/>
      <w:bookmarkEnd w:id="23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31" w:name="_Toc326911959"/>
      <w:bookmarkStart w:id="232" w:name="_Toc229712473"/>
      <w:r w:rsidRPr="00171DDC">
        <w:br w:type="page"/>
      </w:r>
    </w:p>
    <w:p w14:paraId="0A21042C" w14:textId="28DE8237" w:rsidR="00C3630A" w:rsidRPr="00171DDC" w:rsidRDefault="00E80C71" w:rsidP="00474951">
      <w:pPr>
        <w:pStyle w:val="Heading1"/>
      </w:pPr>
      <w:bookmarkStart w:id="233" w:name="_Toc527622615"/>
      <w:r w:rsidRPr="00171DDC">
        <w:lastRenderedPageBreak/>
        <w:t>SIMULATION OF OTHER SHIPBORNE NAVIGATION SYSTEMS</w:t>
      </w:r>
      <w:bookmarkEnd w:id="231"/>
      <w:bookmarkEnd w:id="232"/>
      <w:bookmarkEnd w:id="233"/>
    </w:p>
    <w:p w14:paraId="2FA9BAE4" w14:textId="77777777" w:rsidR="00C3630A" w:rsidRPr="00171DDC" w:rsidRDefault="00C3630A" w:rsidP="00C3630A">
      <w:pPr>
        <w:pStyle w:val="Heading1separatationline"/>
      </w:pPr>
    </w:p>
    <w:p w14:paraId="1D738B6E" w14:textId="77777777" w:rsidR="00C3630A" w:rsidRPr="00171DDC" w:rsidRDefault="00C3630A" w:rsidP="0061484C">
      <w:pPr>
        <w:pStyle w:val="Heading2"/>
      </w:pPr>
      <w:bookmarkStart w:id="234" w:name="_Toc326911960"/>
      <w:bookmarkStart w:id="235" w:name="_Toc229712474"/>
      <w:bookmarkStart w:id="236" w:name="_Toc527622616"/>
      <w:r w:rsidRPr="00171DDC">
        <w:t>ECDIS</w:t>
      </w:r>
      <w:bookmarkEnd w:id="234"/>
      <w:bookmarkEnd w:id="235"/>
      <w:bookmarkEnd w:id="23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61484C">
      <w:pPr>
        <w:pStyle w:val="Heading2"/>
      </w:pPr>
      <w:bookmarkStart w:id="237" w:name="_Toc229712475"/>
      <w:bookmarkStart w:id="238" w:name="_Toc326911961"/>
      <w:bookmarkStart w:id="239" w:name="_Toc527622617"/>
      <w:r w:rsidRPr="00171DDC">
        <w:t>Portable Pilot Units</w:t>
      </w:r>
      <w:bookmarkEnd w:id="237"/>
      <w:bookmarkEnd w:id="238"/>
      <w:bookmarkEnd w:id="23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61484C">
      <w:pPr>
        <w:pStyle w:val="Heading2"/>
      </w:pPr>
      <w:bookmarkStart w:id="240" w:name="_Toc326911962"/>
      <w:bookmarkStart w:id="241" w:name="_Toc229712476"/>
      <w:bookmarkStart w:id="242" w:name="_Toc527622618"/>
      <w:r w:rsidRPr="00171DDC">
        <w:lastRenderedPageBreak/>
        <w:t>AIS as virtual A</w:t>
      </w:r>
      <w:r w:rsidR="00E80C71" w:rsidRPr="00171DDC">
        <w:t>to</w:t>
      </w:r>
      <w:r w:rsidRPr="00171DDC">
        <w:t>N</w:t>
      </w:r>
      <w:bookmarkEnd w:id="240"/>
      <w:bookmarkEnd w:id="241"/>
      <w:bookmarkEnd w:id="24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61484C">
      <w:pPr>
        <w:pStyle w:val="Heading2"/>
      </w:pPr>
      <w:bookmarkStart w:id="243" w:name="_Toc326911963"/>
      <w:bookmarkStart w:id="244" w:name="_Toc229712477"/>
      <w:bookmarkStart w:id="245" w:name="_Toc527622619"/>
      <w:r w:rsidRPr="00171DDC">
        <w:t>e</w:t>
      </w:r>
      <w:r w:rsidR="00C3630A" w:rsidRPr="00171DDC">
        <w:t>-Navigation services</w:t>
      </w:r>
      <w:bookmarkEnd w:id="243"/>
      <w:bookmarkEnd w:id="244"/>
      <w:bookmarkEnd w:id="24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3C918F54" w:rsidR="00C3630A" w:rsidRDefault="00C3630A" w:rsidP="00C3630A">
      <w:pPr>
        <w:pStyle w:val="BodyText"/>
      </w:pPr>
      <w:r w:rsidRPr="00171DDC">
        <w:t>As the e-Navigation concept is just at the start of its development, large changes may still be expected.  Simulation must be set up in a flexible manner to be able to accommodate these future developments.</w:t>
      </w:r>
    </w:p>
    <w:p w14:paraId="37345C50" w14:textId="36CB1B72" w:rsidR="003326F8" w:rsidRDefault="003326F8" w:rsidP="00C3630A">
      <w:pPr>
        <w:pStyle w:val="BodyText"/>
      </w:pPr>
    </w:p>
    <w:p w14:paraId="110FD364" w14:textId="1D102900" w:rsidR="003326F8" w:rsidRPr="00171DDC" w:rsidRDefault="003326F8" w:rsidP="003326F8">
      <w:pPr>
        <w:pStyle w:val="Heading1"/>
      </w:pPr>
      <w:bookmarkStart w:id="246" w:name="_Toc527622620"/>
      <w:bookmarkStart w:id="247" w:name="_Hlk527556935"/>
      <w:r>
        <w:t>A</w:t>
      </w:r>
      <w:r w:rsidR="007C1BAE">
        <w:rPr>
          <w:caps w:val="0"/>
        </w:rPr>
        <w:t>to</w:t>
      </w:r>
      <w:r>
        <w:t>N Simulation system</w:t>
      </w:r>
      <w:bookmarkEnd w:id="246"/>
    </w:p>
    <w:p w14:paraId="2A63E418" w14:textId="38339022" w:rsidR="00142876" w:rsidRPr="0061484C" w:rsidRDefault="00142876" w:rsidP="0061484C">
      <w:pPr>
        <w:pStyle w:val="Heading2"/>
      </w:pPr>
      <w:bookmarkStart w:id="248" w:name="_Toc527622621"/>
      <w:r w:rsidRPr="0061484C">
        <w:t>System configuration</w:t>
      </w:r>
      <w:bookmarkEnd w:id="248"/>
    </w:p>
    <w:p w14:paraId="2D2D37DA" w14:textId="77777777" w:rsidR="00142876" w:rsidRPr="00657268" w:rsidRDefault="00142876" w:rsidP="00142876">
      <w:pPr>
        <w:pStyle w:val="Heading2separationline"/>
        <w:rPr>
          <w:color w:val="FF0000"/>
        </w:rPr>
      </w:pPr>
    </w:p>
    <w:p w14:paraId="28E8A275" w14:textId="1E072898" w:rsidR="003326F8" w:rsidRPr="001706BC" w:rsidRDefault="001706BC" w:rsidP="00D46B54">
      <w:pPr>
        <w:pStyle w:val="BodyText"/>
        <w:rPr>
          <w:color w:val="000000" w:themeColor="text1"/>
          <w:lang w:eastAsia="ko-KR"/>
        </w:rPr>
      </w:pPr>
      <w:r w:rsidRPr="001706BC">
        <w:rPr>
          <w:color w:val="000000" w:themeColor="text1"/>
        </w:rPr>
        <w:t xml:space="preserve">AtoN simulation is a bridge operation simulation system for AtoN that meets special task criteria specific to AtoN field based on ship simulation. </w:t>
      </w:r>
      <w:r w:rsidR="00B631F5" w:rsidRPr="001706BC">
        <w:rPr>
          <w:color w:val="000000" w:themeColor="text1"/>
        </w:rPr>
        <w:t>The objectives of the AtoN Simulat</w:t>
      </w:r>
      <w:r w:rsidR="00305577" w:rsidRPr="001706BC">
        <w:rPr>
          <w:color w:val="000000" w:themeColor="text1"/>
        </w:rPr>
        <w:t>ion system</w:t>
      </w:r>
      <w:r w:rsidR="00B631F5" w:rsidRPr="001706BC">
        <w:rPr>
          <w:color w:val="000000" w:themeColor="text1"/>
        </w:rPr>
        <w:t xml:space="preserve"> </w:t>
      </w:r>
      <w:r w:rsidR="008C6B29" w:rsidRPr="001706BC">
        <w:rPr>
          <w:color w:val="000000" w:themeColor="text1"/>
        </w:rPr>
        <w:t>are to</w:t>
      </w:r>
      <w:r w:rsidR="008C6B29" w:rsidRPr="001706BC">
        <w:rPr>
          <w:rFonts w:hint="eastAsia"/>
          <w:color w:val="000000" w:themeColor="text1"/>
        </w:rPr>
        <w:t xml:space="preserve"> assist the decision making for AtoN design and placement plan in consideration of the effects of topographical, environmental and maritime traffic characteristic of target navigation area</w:t>
      </w:r>
      <w:r w:rsidR="00B631F5" w:rsidRPr="001706BC">
        <w:rPr>
          <w:color w:val="000000" w:themeColor="text1"/>
        </w:rPr>
        <w:t xml:space="preserve"> </w:t>
      </w:r>
      <w:r w:rsidR="008C6B29" w:rsidRPr="001706BC">
        <w:rPr>
          <w:color w:val="000000" w:themeColor="text1"/>
        </w:rPr>
        <w:t xml:space="preserve">using </w:t>
      </w:r>
      <w:r w:rsidR="00B631F5" w:rsidRPr="001706BC">
        <w:rPr>
          <w:color w:val="000000" w:themeColor="text1"/>
        </w:rPr>
        <w:t>full mission bridge, AtoN manage</w:t>
      </w:r>
      <w:r w:rsidR="00305577" w:rsidRPr="001706BC">
        <w:rPr>
          <w:color w:val="000000" w:themeColor="text1"/>
        </w:rPr>
        <w:t xml:space="preserve">ment and placement software </w:t>
      </w:r>
      <w:r w:rsidR="00B631F5" w:rsidRPr="001706BC">
        <w:rPr>
          <w:color w:val="000000" w:themeColor="text1"/>
        </w:rPr>
        <w:t xml:space="preserve">and operating equipment. Full mission simulation validates the effectiveness of the mix of aids to navigation in combination with specific manoeuvring aspects and definition of Standard Operating Procedures. The full mission simulator is characterised by a typical </w:t>
      </w:r>
      <w:r w:rsidR="00047F2C" w:rsidRPr="001706BC">
        <w:rPr>
          <w:color w:val="000000" w:themeColor="text1"/>
        </w:rPr>
        <w:t>210-degree</w:t>
      </w:r>
      <w:r w:rsidR="00B631F5" w:rsidRPr="001706BC">
        <w:rPr>
          <w:color w:val="000000" w:themeColor="text1"/>
        </w:rPr>
        <w:t xml:space="preserve"> field of view projected onto screens. </w:t>
      </w:r>
      <w:r w:rsidR="008C6B29" w:rsidRPr="001706BC">
        <w:rPr>
          <w:color w:val="000000" w:themeColor="text1"/>
        </w:rPr>
        <w:t xml:space="preserve">Instrumentation, handling and communication equipment are used by </w:t>
      </w:r>
      <w:r w:rsidR="008C6B29" w:rsidRPr="004013A2">
        <w:rPr>
          <w:color w:val="000000" w:themeColor="text1"/>
        </w:rPr>
        <w:t>the actual ship</w:t>
      </w:r>
      <w:r w:rsidR="00B631F5" w:rsidRPr="004013A2">
        <w:rPr>
          <w:color w:val="000000" w:themeColor="text1"/>
        </w:rPr>
        <w:t>.</w:t>
      </w:r>
      <w:r w:rsidR="004013A2" w:rsidRPr="004013A2">
        <w:rPr>
          <w:color w:val="000000" w:themeColor="text1"/>
        </w:rPr>
        <w:t xml:space="preserve"> This system is specialized for placement and verification of AtoN. It has been awarded the simulation certification granted by REGISTER OF SHIPPING in each country, thereby enhancing the reliability of AtoN Placing Quantification.</w:t>
      </w:r>
    </w:p>
    <w:p w14:paraId="344FA16C" w14:textId="716CBE40" w:rsidR="006154B5" w:rsidRPr="001706BC" w:rsidRDefault="006154B5" w:rsidP="00D46B54">
      <w:pPr>
        <w:pStyle w:val="BodyText"/>
        <w:rPr>
          <w:color w:val="000000" w:themeColor="text1"/>
          <w:lang w:val="en-US" w:eastAsia="ko-KR"/>
        </w:rPr>
      </w:pPr>
      <w:r w:rsidRPr="001706BC">
        <w:rPr>
          <w:rFonts w:hint="eastAsia"/>
          <w:color w:val="000000" w:themeColor="text1"/>
          <w:lang w:eastAsia="ko-KR"/>
        </w:rPr>
        <w:t>The AtoN Simulat</w:t>
      </w:r>
      <w:r w:rsidR="00D46B54" w:rsidRPr="001706BC">
        <w:rPr>
          <w:color w:val="000000" w:themeColor="text1"/>
          <w:lang w:eastAsia="ko-KR"/>
        </w:rPr>
        <w:t>ion</w:t>
      </w:r>
      <w:r w:rsidRPr="001706BC">
        <w:rPr>
          <w:rFonts w:hint="eastAsia"/>
          <w:color w:val="000000" w:themeColor="text1"/>
          <w:lang w:eastAsia="ko-KR"/>
        </w:rPr>
        <w:t xml:space="preserve"> </w:t>
      </w:r>
      <w:r w:rsidR="00D46B54" w:rsidRPr="001706BC">
        <w:rPr>
          <w:color w:val="000000" w:themeColor="text1"/>
          <w:lang w:eastAsia="ko-KR"/>
        </w:rPr>
        <w:t xml:space="preserve">need to </w:t>
      </w:r>
      <w:r w:rsidRPr="001706BC">
        <w:rPr>
          <w:color w:val="000000" w:themeColor="text1"/>
          <w:lang w:eastAsia="ko-KR"/>
        </w:rPr>
        <w:t>consist</w:t>
      </w:r>
      <w:r w:rsidRPr="001706BC">
        <w:rPr>
          <w:rFonts w:hint="eastAsia"/>
          <w:color w:val="000000" w:themeColor="text1"/>
          <w:lang w:eastAsia="ko-KR"/>
        </w:rPr>
        <w:t xml:space="preserve">s of ship handling simulator parts and AtoN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r w:rsidRPr="001706BC">
        <w:rPr>
          <w:color w:val="000000" w:themeColor="text1"/>
          <w:lang w:eastAsia="ko-KR"/>
        </w:rPr>
        <w:t>AtoN part consist</w:t>
      </w:r>
      <w:r w:rsidRPr="001706BC">
        <w:rPr>
          <w:rFonts w:hint="eastAsia"/>
          <w:color w:val="000000" w:themeColor="text1"/>
          <w:lang w:eastAsia="ko-KR"/>
        </w:rPr>
        <w:t>s</w:t>
      </w:r>
      <w:r w:rsidRPr="001706BC">
        <w:rPr>
          <w:color w:val="000000" w:themeColor="text1"/>
          <w:lang w:eastAsia="ko-KR"/>
        </w:rPr>
        <w:t xml:space="preserve"> of AtoN </w:t>
      </w:r>
      <w:r w:rsidR="00D46B54" w:rsidRPr="001706BC">
        <w:rPr>
          <w:color w:val="000000" w:themeColor="text1"/>
          <w:lang w:eastAsia="ko-KR"/>
        </w:rPr>
        <w:t xml:space="preserve">properties </w:t>
      </w:r>
      <w:r w:rsidRPr="001706BC">
        <w:rPr>
          <w:color w:val="000000" w:themeColor="text1"/>
          <w:lang w:eastAsia="ko-KR"/>
        </w:rPr>
        <w:t xml:space="preserve">DB, IG, modelling AtoN, </w:t>
      </w:r>
      <w:r w:rsidR="00D46B54" w:rsidRPr="001706BC">
        <w:rPr>
          <w:color w:val="000000" w:themeColor="text1"/>
          <w:lang w:eastAsia="ko-KR"/>
        </w:rPr>
        <w:t>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(type, specifications, colour, visibility of light, etc.) of the various AtoN</w:t>
      </w:r>
      <w:r w:rsidRPr="001706BC">
        <w:rPr>
          <w:rFonts w:hint="eastAsia"/>
          <w:color w:val="000000" w:themeColor="text1"/>
          <w:lang w:eastAsia="ko-KR"/>
        </w:rPr>
        <w:t xml:space="preserve">, </w:t>
      </w:r>
      <w:r w:rsidRPr="001706BC">
        <w:rPr>
          <w:color w:val="000000" w:themeColor="text1"/>
          <w:lang w:eastAsia="ko-KR"/>
        </w:rPr>
        <w:t>AtoN Manage</w:t>
      </w:r>
      <w:r w:rsidR="00D46B54" w:rsidRPr="001706BC">
        <w:rPr>
          <w:color w:val="000000" w:themeColor="text1"/>
          <w:lang w:eastAsia="ko-KR"/>
        </w:rPr>
        <w:t>ment SW</w:t>
      </w:r>
      <w:r w:rsidRPr="001706BC">
        <w:rPr>
          <w:color w:val="000000" w:themeColor="text1"/>
          <w:lang w:eastAsia="ko-KR"/>
        </w:rPr>
        <w:t xml:space="preserve">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AtoN</w:t>
      </w:r>
      <w:r w:rsidRPr="001706BC">
        <w:rPr>
          <w:rFonts w:hint="eastAsia"/>
          <w:color w:val="000000" w:themeColor="text1"/>
          <w:lang w:eastAsia="ko-KR"/>
        </w:rPr>
        <w:t xml:space="preserve">, </w:t>
      </w:r>
      <w:r w:rsidRPr="001706BC">
        <w:rPr>
          <w:color w:val="000000" w:themeColor="text1"/>
          <w:lang w:eastAsia="ko-KR"/>
        </w:rPr>
        <w:t xml:space="preserve">Modelling </w:t>
      </w:r>
      <w:r w:rsidRPr="001706BC">
        <w:rPr>
          <w:rFonts w:hint="eastAsia"/>
          <w:color w:val="000000" w:themeColor="text1"/>
          <w:lang w:eastAsia="ko-KR"/>
        </w:rPr>
        <w:t>AtoN</w:t>
      </w:r>
      <w:r w:rsidRPr="001706BC">
        <w:rPr>
          <w:color w:val="000000" w:themeColor="text1"/>
          <w:lang w:eastAsia="ko-KR"/>
        </w:rPr>
        <w:t xml:space="preserve"> should look similar to the real in simulation</w:t>
      </w:r>
      <w:r w:rsidRPr="001706BC">
        <w:rPr>
          <w:rFonts w:hint="eastAsia"/>
          <w:color w:val="000000" w:themeColor="text1"/>
          <w:lang w:eastAsia="ko-KR"/>
        </w:rPr>
        <w:t>.</w:t>
      </w:r>
    </w:p>
    <w:p w14:paraId="6DF07463" w14:textId="77777777" w:rsidR="006154B5" w:rsidRPr="001706BC" w:rsidRDefault="006154B5" w:rsidP="006154B5">
      <w:pPr>
        <w:pStyle w:val="BodyText"/>
        <w:jc w:val="center"/>
        <w:rPr>
          <w:color w:val="000000" w:themeColor="text1"/>
          <w:lang w:eastAsia="ko-KR"/>
        </w:rPr>
      </w:pPr>
    </w:p>
    <w:p w14:paraId="3CADF718" w14:textId="4C8F658B" w:rsidR="006154B5" w:rsidRPr="001706BC" w:rsidRDefault="006154B5" w:rsidP="006154B5">
      <w:pPr>
        <w:pStyle w:val="BodyText"/>
        <w:jc w:val="center"/>
        <w:rPr>
          <w:color w:val="000000" w:themeColor="text1"/>
        </w:rPr>
      </w:pPr>
      <w:r w:rsidRPr="001706BC">
        <w:rPr>
          <w:noProof/>
          <w:color w:val="000000" w:themeColor="text1"/>
          <w:lang w:val="en-US" w:eastAsia="ko-KR"/>
        </w:rPr>
        <w:lastRenderedPageBreak/>
        <w:drawing>
          <wp:inline distT="0" distB="0" distL="0" distR="0" wp14:anchorId="3FF381DC" wp14:editId="7BC9B20E">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p>
    <w:p w14:paraId="400E6D55" w14:textId="6C38EFAA" w:rsidR="006154B5" w:rsidRPr="001706BC" w:rsidRDefault="003B6CA4" w:rsidP="006154B5">
      <w:pPr>
        <w:pStyle w:val="Figurecaption"/>
        <w:jc w:val="center"/>
        <w:rPr>
          <w:color w:val="000000" w:themeColor="text1"/>
        </w:rPr>
      </w:pPr>
      <w:bookmarkStart w:id="249" w:name="_Toc527622557"/>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AtoN Simulat</w:t>
      </w:r>
      <w:r w:rsidRPr="001706BC">
        <w:rPr>
          <w:rFonts w:ascii="Calibri" w:hAnsi="Calibri"/>
          <w:color w:val="000000" w:themeColor="text1"/>
          <w:lang w:eastAsia="ko-KR"/>
        </w:rPr>
        <w:t>ion System</w:t>
      </w:r>
      <w:bookmarkEnd w:id="249"/>
    </w:p>
    <w:p w14:paraId="68C43DAE" w14:textId="2BFE9732" w:rsidR="00047F2C" w:rsidRPr="001706BC" w:rsidRDefault="00047F2C" w:rsidP="00047F2C">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0" w:name="_Toc527622622"/>
      <w:r w:rsidRPr="001706BC">
        <w:rPr>
          <w:color w:val="000000" w:themeColor="text1"/>
        </w:rPr>
        <w:t>Hardware Configuration</w:t>
      </w:r>
      <w:bookmarkEnd w:id="250"/>
    </w:p>
    <w:p w14:paraId="60FB1E9F" w14:textId="6AA069DB" w:rsidR="00047F2C" w:rsidRPr="001706BC" w:rsidRDefault="00047F2C" w:rsidP="00047F2C">
      <w:pPr>
        <w:pStyle w:val="BodyText"/>
        <w:rPr>
          <w:color w:val="000000" w:themeColor="text1"/>
        </w:rPr>
      </w:pPr>
      <w:r w:rsidRPr="001706BC">
        <w:rPr>
          <w:color w:val="000000" w:themeColor="text1"/>
        </w:rPr>
        <w:t xml:space="preserve">AtoN Simulation System </w:t>
      </w:r>
      <w:r w:rsidR="008C7811" w:rsidRPr="001706BC">
        <w:rPr>
          <w:color w:val="000000" w:themeColor="text1"/>
        </w:rPr>
        <w:t xml:space="preserve">need to </w:t>
      </w:r>
      <w:r w:rsidRPr="001706BC">
        <w:rPr>
          <w:color w:val="000000" w:themeColor="text1"/>
        </w:rPr>
        <w:t>consist of 3 Room. Operation room, Simulator room, evaluation room. Operation room consist of 5ch visual monitor and AtoN Management Software PC, Ship Handling Software PC, Motion Software PC. Simulator room consist of visibility representation system and simulator console, Image generator. Major equipment of Evaluation room is beam projector, screen. Each equipment is connected to the network.</w:t>
      </w:r>
    </w:p>
    <w:p w14:paraId="5D75B171" w14:textId="09AD620E" w:rsidR="00047F2C" w:rsidRPr="001706BC" w:rsidRDefault="00047F2C" w:rsidP="00047F2C">
      <w:pPr>
        <w:pStyle w:val="BodyText"/>
        <w:rPr>
          <w:color w:val="000000" w:themeColor="text1"/>
        </w:rPr>
      </w:pPr>
    </w:p>
    <w:p w14:paraId="5B975600" w14:textId="78F5799A" w:rsidR="00047F2C" w:rsidRPr="001706BC" w:rsidRDefault="00047F2C" w:rsidP="00047F2C">
      <w:pPr>
        <w:pStyle w:val="BodyText"/>
        <w:rPr>
          <w:color w:val="000000" w:themeColor="text1"/>
        </w:rPr>
      </w:pPr>
      <w:r w:rsidRPr="001706BC">
        <w:rPr>
          <w:noProof/>
          <w:color w:val="000000" w:themeColor="text1"/>
        </w:rPr>
        <w:drawing>
          <wp:inline distT="0" distB="0" distL="0" distR="0" wp14:anchorId="349F54A9" wp14:editId="26D8EA26">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49"/>
                    <a:stretch>
                      <a:fillRect/>
                    </a:stretch>
                  </pic:blipFill>
                  <pic:spPr>
                    <a:xfrm>
                      <a:off x="0" y="0"/>
                      <a:ext cx="6053425" cy="3780000"/>
                    </a:xfrm>
                    <a:prstGeom prst="rect">
                      <a:avLst/>
                    </a:prstGeom>
                  </pic:spPr>
                </pic:pic>
              </a:graphicData>
            </a:graphic>
          </wp:inline>
        </w:drawing>
      </w:r>
    </w:p>
    <w:p w14:paraId="4F51CE5B" w14:textId="16BBC948" w:rsidR="00047F2C" w:rsidRPr="001706BC" w:rsidRDefault="00047F2C" w:rsidP="00047F2C">
      <w:pPr>
        <w:pStyle w:val="Figurecaption"/>
        <w:jc w:val="center"/>
        <w:rPr>
          <w:color w:val="000000" w:themeColor="text1"/>
        </w:rPr>
      </w:pPr>
      <w:bookmarkStart w:id="251" w:name="_Toc527622558"/>
      <w:r w:rsidRPr="001706BC">
        <w:rPr>
          <w:color w:val="000000" w:themeColor="text1"/>
        </w:rPr>
        <w:t>Hardware configuration for AtoN Simulation System</w:t>
      </w:r>
      <w:bookmarkEnd w:id="251"/>
    </w:p>
    <w:p w14:paraId="5BFC8D99" w14:textId="41561876" w:rsidR="00047F2C" w:rsidRPr="001706BC" w:rsidRDefault="00047F2C" w:rsidP="00047F2C">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2" w:name="_Toc527622623"/>
      <w:r w:rsidRPr="001706BC">
        <w:rPr>
          <w:color w:val="000000" w:themeColor="text1"/>
        </w:rPr>
        <w:lastRenderedPageBreak/>
        <w:t>Software Configuration</w:t>
      </w:r>
      <w:bookmarkEnd w:id="252"/>
    </w:p>
    <w:p w14:paraId="642569F9" w14:textId="5210CE2F" w:rsidR="00047F2C" w:rsidRPr="001706BC" w:rsidRDefault="008C7811" w:rsidP="008C7811">
      <w:pPr>
        <w:pStyle w:val="BodyText"/>
        <w:rPr>
          <w:color w:val="000000" w:themeColor="text1"/>
        </w:rPr>
      </w:pPr>
      <w:r w:rsidRPr="001706BC">
        <w:rPr>
          <w:color w:val="000000" w:themeColor="text1"/>
        </w:rPr>
        <w:t xml:space="preserve">AtoN Simulation system SW need to divided 2 part. First AtoN Management &amp; placement, second AtoN Placement analysis &amp; training. AtoN Simulation System makes AtoN management and operation SW and Analyzer Module contrast with Ship Handling simulation in AtoN Management&amp; Placement. AtoN Model DB and AtoN Properties DB in AtoN </w:t>
      </w:r>
      <w:r w:rsidR="00246FC6" w:rsidRPr="001706BC">
        <w:rPr>
          <w:color w:val="000000" w:themeColor="text1"/>
        </w:rPr>
        <w:t>Verification</w:t>
      </w:r>
      <w:r w:rsidRPr="001706BC">
        <w:rPr>
          <w:color w:val="000000" w:themeColor="text1"/>
        </w:rPr>
        <w:t xml:space="preserve"> &amp; Training</w:t>
      </w:r>
      <w:r w:rsidR="00246FC6" w:rsidRPr="001706BC">
        <w:rPr>
          <w:color w:val="000000" w:themeColor="text1"/>
        </w:rPr>
        <w:t xml:space="preserve">. </w:t>
      </w:r>
      <w:r w:rsidRPr="001706BC">
        <w:rPr>
          <w:color w:val="000000" w:themeColor="text1"/>
        </w:rPr>
        <w:t>These SW and DB are different other simulation system</w:t>
      </w:r>
    </w:p>
    <w:p w14:paraId="41CADAE9" w14:textId="039B8941" w:rsidR="00047F2C" w:rsidRPr="001706BC" w:rsidRDefault="00246FC6" w:rsidP="00C3630A">
      <w:pPr>
        <w:pStyle w:val="BodyText"/>
        <w:rPr>
          <w:color w:val="000000" w:themeColor="text1"/>
        </w:rPr>
      </w:pPr>
      <w:r w:rsidRPr="001706BC">
        <w:rPr>
          <w:noProof/>
          <w:color w:val="000000" w:themeColor="text1"/>
        </w:rPr>
        <w:drawing>
          <wp:inline distT="0" distB="0" distL="0" distR="0" wp14:anchorId="287756A1" wp14:editId="69E4EFAE">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50"/>
                    <a:stretch>
                      <a:fillRect/>
                    </a:stretch>
                  </pic:blipFill>
                  <pic:spPr>
                    <a:xfrm>
                      <a:off x="0" y="0"/>
                      <a:ext cx="5943501" cy="3038629"/>
                    </a:xfrm>
                    <a:prstGeom prst="rect">
                      <a:avLst/>
                    </a:prstGeom>
                  </pic:spPr>
                </pic:pic>
              </a:graphicData>
            </a:graphic>
          </wp:inline>
        </w:drawing>
      </w:r>
    </w:p>
    <w:p w14:paraId="00ED4800" w14:textId="5DF96AB4" w:rsidR="00246FC6" w:rsidRPr="001706BC" w:rsidRDefault="00A572C7" w:rsidP="00C3630A">
      <w:pPr>
        <w:pStyle w:val="Figurecaption"/>
        <w:jc w:val="center"/>
        <w:rPr>
          <w:color w:val="000000" w:themeColor="text1"/>
        </w:rPr>
      </w:pPr>
      <w:bookmarkStart w:id="253" w:name="_Toc527622559"/>
      <w:r w:rsidRPr="001706BC">
        <w:rPr>
          <w:color w:val="000000" w:themeColor="text1"/>
        </w:rPr>
        <w:t>Soft</w:t>
      </w:r>
      <w:r w:rsidR="00246FC6" w:rsidRPr="001706BC">
        <w:rPr>
          <w:color w:val="000000" w:themeColor="text1"/>
        </w:rPr>
        <w:t>ware configuration for AtoN Simulation System</w:t>
      </w:r>
      <w:bookmarkEnd w:id="253"/>
    </w:p>
    <w:p w14:paraId="42307D9B" w14:textId="5F930166" w:rsidR="00142876" w:rsidRPr="001706BC" w:rsidRDefault="00ED0B76" w:rsidP="0061484C">
      <w:pPr>
        <w:pStyle w:val="Heading2"/>
      </w:pPr>
      <w:bookmarkStart w:id="254" w:name="_Toc527622624"/>
      <w:r w:rsidRPr="001706BC">
        <w:t>AtoN Modelling</w:t>
      </w:r>
      <w:bookmarkEnd w:id="254"/>
    </w:p>
    <w:p w14:paraId="25A99879" w14:textId="3D89D4AF" w:rsidR="00ED0B76" w:rsidRPr="001706BC" w:rsidRDefault="00ED0B76" w:rsidP="00ED0B76">
      <w:pPr>
        <w:pStyle w:val="Heading2separationline"/>
      </w:pPr>
    </w:p>
    <w:p w14:paraId="24765670" w14:textId="58D2617D" w:rsidR="00ED0B76" w:rsidRPr="001706BC" w:rsidRDefault="00ED0B76" w:rsidP="00ED0B76">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5" w:name="_Toc527622625"/>
      <w:r w:rsidRPr="001706BC">
        <w:rPr>
          <w:color w:val="000000" w:themeColor="text1"/>
        </w:rPr>
        <w:t>AtoN 3D Modelling</w:t>
      </w:r>
      <w:bookmarkEnd w:id="255"/>
    </w:p>
    <w:p w14:paraId="19F2EEB9" w14:textId="3FFE8423" w:rsidR="00E30505" w:rsidRPr="001706BC" w:rsidRDefault="003B6CA4" w:rsidP="00E30505">
      <w:pPr>
        <w:pStyle w:val="BodyText"/>
        <w:rPr>
          <w:color w:val="000000" w:themeColor="text1"/>
        </w:rPr>
      </w:pPr>
      <w:r w:rsidRPr="001706BC">
        <w:rPr>
          <w:color w:val="000000" w:themeColor="text1"/>
        </w:rPr>
        <w: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t>
      </w:r>
    </w:p>
    <w:p w14:paraId="19868E9B" w14:textId="77777777" w:rsidR="003B6CA4" w:rsidRPr="001706BC" w:rsidRDefault="003B6CA4" w:rsidP="003B6CA4">
      <w:pPr>
        <w:pStyle w:val="BodyText"/>
        <w:jc w:val="center"/>
        <w:rPr>
          <w:color w:val="000000" w:themeColor="text1"/>
          <w:lang w:eastAsia="ko-KR"/>
        </w:rPr>
      </w:pPr>
      <w:r w:rsidRPr="001706BC">
        <w:rPr>
          <w:rFonts w:ascii="명조" w:eastAsia="명조" w:hAnsi="명조" w:cs="Gulim"/>
          <w:noProof/>
          <w:color w:val="000000" w:themeColor="text1"/>
          <w:sz w:val="20"/>
          <w:szCs w:val="20"/>
          <w:lang w:val="en-US" w:eastAsia="ko-KR"/>
        </w:rPr>
        <w:drawing>
          <wp:inline distT="0" distB="0" distL="0" distR="0" wp14:anchorId="240637F9" wp14:editId="6494BF7B">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51"/>
                    <a:srcRect/>
                    <a:stretch>
                      <a:fillRect/>
                    </a:stretch>
                  </pic:blipFill>
                  <pic:spPr bwMode="auto">
                    <a:xfrm>
                      <a:off x="0" y="0"/>
                      <a:ext cx="2952769" cy="1886410"/>
                    </a:xfrm>
                    <a:prstGeom prst="rect">
                      <a:avLst/>
                    </a:prstGeom>
                    <a:noFill/>
                    <a:ln w="9525">
                      <a:noFill/>
                      <a:miter lim="800000"/>
                      <a:headEnd/>
                      <a:tailEnd/>
                    </a:ln>
                  </pic:spPr>
                </pic:pic>
              </a:graphicData>
            </a:graphic>
          </wp:inline>
        </w:drawing>
      </w:r>
    </w:p>
    <w:p w14:paraId="5A199F6E" w14:textId="77777777" w:rsidR="003B6CA4" w:rsidRPr="001706BC" w:rsidRDefault="003B6CA4" w:rsidP="003B6CA4">
      <w:pPr>
        <w:pStyle w:val="Figurecaption"/>
        <w:jc w:val="center"/>
        <w:rPr>
          <w:color w:val="000000" w:themeColor="text1"/>
          <w:lang w:eastAsia="ko-KR"/>
        </w:rPr>
      </w:pPr>
      <w:bookmarkStart w:id="256" w:name="_Toc527622560"/>
      <w:r w:rsidRPr="001706BC">
        <w:rPr>
          <w:color w:val="000000" w:themeColor="text1"/>
          <w:lang w:eastAsia="ko-KR"/>
        </w:rPr>
        <w:t xml:space="preserve">Configuration of </w:t>
      </w:r>
      <w:r w:rsidRPr="001706BC">
        <w:rPr>
          <w:rFonts w:hint="eastAsia"/>
          <w:color w:val="000000" w:themeColor="text1"/>
          <w:lang w:eastAsia="ko-KR"/>
        </w:rPr>
        <w:t>operation SW for visualization</w:t>
      </w:r>
      <w:bookmarkEnd w:id="256"/>
    </w:p>
    <w:p w14:paraId="1D064B83" w14:textId="38145C0A" w:rsidR="003B6CA4" w:rsidRPr="001706BC" w:rsidRDefault="003B6CA4" w:rsidP="003B6CA4">
      <w:pPr>
        <w:pStyle w:val="BodyText"/>
        <w:rPr>
          <w:color w:val="000000" w:themeColor="text1"/>
          <w:lang w:eastAsia="ko-KR"/>
        </w:rPr>
      </w:pPr>
      <w:r w:rsidRPr="001706BC">
        <w:rPr>
          <w:color w:val="000000" w:themeColor="text1"/>
          <w:lang w:eastAsia="ko-KR"/>
        </w:rPr>
        <w:lastRenderedPageBreak/>
        <w: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t>
      </w:r>
    </w:p>
    <w:p w14:paraId="158BACA5" w14:textId="03252BBF" w:rsidR="003B6CA4" w:rsidRPr="001706BC" w:rsidRDefault="00F12223" w:rsidP="003B6CA4">
      <w:pPr>
        <w:pStyle w:val="BodyText"/>
        <w:rPr>
          <w:color w:val="000000" w:themeColor="text1"/>
          <w:lang w:eastAsia="ko-KR"/>
        </w:rPr>
      </w:pPr>
      <w:r w:rsidRPr="001706BC">
        <w:rPr>
          <w:color w:val="000000" w:themeColor="text1"/>
          <w:lang w:eastAsia="ko-KR"/>
        </w:rPr>
        <w: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t>
      </w:r>
      <w:r w:rsidRPr="001706BC">
        <w:rPr>
          <w:rFonts w:hint="eastAsia"/>
          <w:color w:val="000000" w:themeColor="text1"/>
          <w:lang w:eastAsia="ko-KR"/>
        </w:rPr>
        <w:t xml:space="preserve"> </w:t>
      </w:r>
      <w:r w:rsidRPr="001706BC">
        <w:rPr>
          <w:color w:val="000000" w:themeColor="text1"/>
          <w:lang w:eastAsia="ko-KR"/>
        </w:rPr>
        <w: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t>
      </w:r>
      <w:r w:rsidR="00455E52" w:rsidRPr="001706BC">
        <w:rPr>
          <w:color w:val="000000" w:themeColor="text1"/>
          <w:lang w:eastAsia="ko-KR"/>
        </w:rPr>
        <w:t>.</w:t>
      </w:r>
    </w:p>
    <w:p w14:paraId="470FA40A" w14:textId="18AF6A22" w:rsidR="00455E52" w:rsidRPr="001706BC" w:rsidRDefault="00455E52" w:rsidP="00455E52">
      <w:pPr>
        <w:pStyle w:val="BodyText"/>
        <w:rPr>
          <w:color w:val="000000" w:themeColor="text1"/>
          <w:lang w:eastAsia="ko-KR"/>
        </w:rPr>
      </w:pPr>
      <w:r w:rsidRPr="001706BC">
        <w:rPr>
          <w:color w:val="000000" w:themeColor="text1"/>
          <w:lang w:eastAsia="ko-KR"/>
        </w:rPr>
        <w: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w:t>
      </w:r>
      <w:r w:rsidR="00CC07BD" w:rsidRPr="001706BC">
        <w:rPr>
          <w:color w:val="000000" w:themeColor="text1"/>
          <w:lang w:eastAsia="ko-KR"/>
        </w:rPr>
        <w:t>the manufactured objects</w:t>
      </w:r>
      <w:r w:rsidRPr="001706BC">
        <w:rPr>
          <w:color w:val="000000" w:themeColor="text1"/>
          <w:lang w:eastAsia="ko-KR"/>
        </w:rPr>
        <w:t xml:space="preserve"> mapped onto the textures. In order to implement a similar surface with the actual AtoN, the manufactured objects gave the material properties to the texture. </w:t>
      </w:r>
    </w:p>
    <w:p w14:paraId="440BE2CD" w14:textId="3E14EE39" w:rsidR="00455E52" w:rsidRPr="001706BC" w:rsidRDefault="00455E52" w:rsidP="00455E52">
      <w:pPr>
        <w:pStyle w:val="BodyText"/>
        <w:rPr>
          <w:color w:val="000000" w:themeColor="text1"/>
          <w:lang w:eastAsia="ko-KR"/>
        </w:rPr>
      </w:pPr>
      <w:r w:rsidRPr="001706BC">
        <w:rPr>
          <w:color w:val="000000" w:themeColor="text1"/>
          <w:lang w:eastAsia="ko-KR"/>
        </w:rPr>
        <w:t>The manufactured objects stored the produced model in the 3D file format and it was imported into the software creating a real-time 3D models for visual simulation. The produced model gives the detailed properties, and is saved in the import file format.</w:t>
      </w:r>
    </w:p>
    <w:p w14:paraId="4874898F" w14:textId="7EF8626D" w:rsidR="00455E52" w:rsidRPr="001706BC" w:rsidRDefault="00455E52" w:rsidP="00455E52">
      <w:pPr>
        <w:pStyle w:val="BodyText"/>
        <w:rPr>
          <w:color w:val="000000" w:themeColor="text1"/>
          <w:lang w:eastAsia="ko-KR"/>
        </w:rPr>
      </w:pPr>
      <w:r w:rsidRPr="001706BC">
        <w:rPr>
          <w:color w:val="000000" w:themeColor="text1"/>
          <w:lang w:eastAsia="ko-KR"/>
        </w:rPr>
        <w:t xml:space="preserve">Modelled AtoN model imported into modelling software. AtoN model set up face properties of model and material. It added to manufactured parts model and saved to set the location where want to position it. </w:t>
      </w:r>
    </w:p>
    <w:p w14:paraId="317246F8" w14:textId="39CE188D" w:rsidR="00F12223" w:rsidRPr="001706BC" w:rsidRDefault="00455E52" w:rsidP="00455E52">
      <w:pPr>
        <w:pStyle w:val="BodyText"/>
        <w:rPr>
          <w:color w:val="000000" w:themeColor="text1"/>
          <w:lang w:eastAsia="ko-KR"/>
        </w:rPr>
      </w:pPr>
      <w:r w:rsidRPr="001706BC">
        <w:rPr>
          <w:color w:val="000000" w:themeColor="text1"/>
          <w:lang w:eastAsia="ko-KR"/>
        </w:rPr>
        <w: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t>
      </w:r>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55E52" w:rsidRPr="001706BC" w14:paraId="5D5E2A70" w14:textId="77777777" w:rsidTr="002B2342">
        <w:trPr>
          <w:trHeight w:val="2860"/>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6AF76E" w14:textId="77777777" w:rsidR="003B6CA4" w:rsidRPr="001706BC" w:rsidRDefault="003B6CA4" w:rsidP="002B2342">
            <w:pPr>
              <w:snapToGrid w:val="0"/>
              <w:spacing w:line="384" w:lineRule="auto"/>
              <w:jc w:val="center"/>
              <w:rPr>
                <w:rFonts w:ascii="Batang" w:hAnsi="Batang" w:cs="Gulim"/>
                <w:color w:val="000000" w:themeColor="text1"/>
                <w:sz w:val="22"/>
                <w:lang w:val="en-US" w:eastAsia="ko-KR"/>
              </w:rPr>
            </w:pPr>
            <w:r w:rsidRPr="001706BC">
              <w:rPr>
                <w:rFonts w:ascii="Batang" w:hAnsi="Batang" w:cs="Gulim"/>
                <w:noProof/>
                <w:color w:val="000000" w:themeColor="text1"/>
                <w:sz w:val="22"/>
                <w:lang w:val="en-US" w:eastAsia="ko-KR"/>
              </w:rPr>
              <w:drawing>
                <wp:inline distT="0" distB="0" distL="0" distR="0" wp14:anchorId="20A014DB" wp14:editId="384CDA6B">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52"/>
                          <a:srcRect/>
                          <a:stretch>
                            <a:fillRect/>
                          </a:stretch>
                        </pic:blipFill>
                        <pic:spPr bwMode="auto">
                          <a:xfrm>
                            <a:off x="0" y="0"/>
                            <a:ext cx="2456815" cy="2623820"/>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A3075B" w14:textId="77777777" w:rsidR="003B6CA4" w:rsidRPr="001706BC" w:rsidRDefault="003B6CA4" w:rsidP="002B2342">
            <w:pPr>
              <w:snapToGrid w:val="0"/>
              <w:spacing w:line="384" w:lineRule="auto"/>
              <w:jc w:val="center"/>
              <w:rPr>
                <w:rFonts w:ascii="Batang" w:hAnsi="Batang" w:cs="Gulim"/>
                <w:color w:val="000000" w:themeColor="text1"/>
                <w:sz w:val="22"/>
                <w:lang w:val="en-US" w:eastAsia="ko-KR"/>
              </w:rPr>
            </w:pPr>
            <w:r w:rsidRPr="001706BC">
              <w:rPr>
                <w:rFonts w:ascii="Batang" w:hAnsi="Batang" w:cs="Gulim"/>
                <w:noProof/>
                <w:color w:val="000000" w:themeColor="text1"/>
                <w:sz w:val="22"/>
                <w:lang w:val="en-US" w:eastAsia="ko-KR"/>
              </w:rPr>
              <w:drawing>
                <wp:inline distT="0" distB="0" distL="0" distR="0" wp14:anchorId="776411EF" wp14:editId="55110093">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53"/>
                          <a:srcRect/>
                          <a:stretch>
                            <a:fillRect/>
                          </a:stretch>
                        </pic:blipFill>
                        <pic:spPr bwMode="auto">
                          <a:xfrm>
                            <a:off x="0" y="0"/>
                            <a:ext cx="2393315" cy="2655570"/>
                          </a:xfrm>
                          <a:prstGeom prst="rect">
                            <a:avLst/>
                          </a:prstGeom>
                          <a:noFill/>
                          <a:ln w="9525">
                            <a:noFill/>
                            <a:miter lim="800000"/>
                            <a:headEnd/>
                            <a:tailEnd/>
                          </a:ln>
                        </pic:spPr>
                      </pic:pic>
                    </a:graphicData>
                  </a:graphic>
                </wp:inline>
              </w:drawing>
            </w:r>
          </w:p>
        </w:tc>
      </w:tr>
      <w:tr w:rsidR="00455E52" w:rsidRPr="001706BC" w14:paraId="5A2D8091" w14:textId="77777777" w:rsidTr="002B2342">
        <w:trPr>
          <w:trHeight w:val="596"/>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8EF89D"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Manned Lighthouse</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E43E0F"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Unmanned Lighthouse</w:t>
            </w:r>
          </w:p>
        </w:tc>
      </w:tr>
      <w:tr w:rsidR="00455E52" w:rsidRPr="001706BC" w14:paraId="567FC331" w14:textId="77777777" w:rsidTr="002B2342">
        <w:trPr>
          <w:trHeight w:val="99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AA2C15"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lang w:val="en-US" w:eastAsia="ko-KR"/>
              </w:rPr>
              <w:lastRenderedPageBreak/>
              <w:drawing>
                <wp:inline distT="0" distB="0" distL="0" distR="0" wp14:anchorId="084FDFE5" wp14:editId="7B4D1B85">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54"/>
                          <a:srcRect/>
                          <a:stretch>
                            <a:fillRect/>
                          </a:stretch>
                        </pic:blipFill>
                        <pic:spPr bwMode="auto">
                          <a:xfrm>
                            <a:off x="0" y="0"/>
                            <a:ext cx="2280832" cy="2741765"/>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69E4EB"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lang w:val="en-US" w:eastAsia="ko-KR"/>
              </w:rPr>
              <w:drawing>
                <wp:inline distT="0" distB="0" distL="0" distR="0" wp14:anchorId="5825BA85" wp14:editId="3A716E3D">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55"/>
                          <a:srcRect/>
                          <a:stretch>
                            <a:fillRect/>
                          </a:stretch>
                        </pic:blipFill>
                        <pic:spPr bwMode="auto">
                          <a:xfrm>
                            <a:off x="0" y="0"/>
                            <a:ext cx="2272121" cy="2724528"/>
                          </a:xfrm>
                          <a:prstGeom prst="rect">
                            <a:avLst/>
                          </a:prstGeom>
                          <a:noFill/>
                          <a:ln w="9525">
                            <a:noFill/>
                            <a:miter lim="800000"/>
                            <a:headEnd/>
                            <a:tailEnd/>
                          </a:ln>
                        </pic:spPr>
                      </pic:pic>
                    </a:graphicData>
                  </a:graphic>
                </wp:inline>
              </w:drawing>
            </w:r>
          </w:p>
        </w:tc>
      </w:tr>
      <w:tr w:rsidR="00455E52" w:rsidRPr="001706BC" w14:paraId="0DA275D1" w14:textId="77777777" w:rsidTr="002B2342">
        <w:trPr>
          <w:trHeight w:val="178"/>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701500"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Beacon</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E2A360"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Light Staff</w:t>
            </w:r>
          </w:p>
        </w:tc>
      </w:tr>
      <w:tr w:rsidR="00455E52" w:rsidRPr="001706BC" w14:paraId="54EE3BDA" w14:textId="77777777" w:rsidTr="002B2342">
        <w:trPr>
          <w:trHeight w:val="99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8E8188"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lang w:val="en-US" w:eastAsia="ko-KR"/>
              </w:rPr>
              <w:drawing>
                <wp:inline distT="0" distB="0" distL="0" distR="0" wp14:anchorId="2C9EDF8C" wp14:editId="65F2B8FA">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56"/>
                          <a:srcRect/>
                          <a:stretch>
                            <a:fillRect/>
                          </a:stretch>
                        </pic:blipFill>
                        <pic:spPr bwMode="auto">
                          <a:xfrm>
                            <a:off x="0" y="0"/>
                            <a:ext cx="2250000" cy="2687323"/>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0C177E"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noProof/>
                <w:color w:val="000000" w:themeColor="text1"/>
                <w:sz w:val="22"/>
                <w:lang w:val="en-US" w:eastAsia="ko-KR"/>
              </w:rPr>
              <w:drawing>
                <wp:inline distT="0" distB="0" distL="0" distR="0" wp14:anchorId="2BAF34B9" wp14:editId="7B86783E">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57"/>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p>
        </w:tc>
      </w:tr>
      <w:tr w:rsidR="00455E52" w:rsidRPr="001706BC" w14:paraId="670D0970" w14:textId="77777777" w:rsidTr="002B2342">
        <w:trPr>
          <w:trHeight w:val="23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7AF66E"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LANBY</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4CCACD"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rPr>
              <w:t>Buoy</w:t>
            </w:r>
          </w:p>
        </w:tc>
      </w:tr>
    </w:tbl>
    <w:p w14:paraId="24E2BFE2" w14:textId="16DA975B" w:rsidR="003B6CA4" w:rsidRPr="001706BC" w:rsidRDefault="003B6CA4" w:rsidP="00E30505">
      <w:pPr>
        <w:pStyle w:val="Figurecaption"/>
        <w:jc w:val="center"/>
        <w:rPr>
          <w:color w:val="000000" w:themeColor="text1"/>
          <w:lang w:eastAsia="ko-KR"/>
        </w:rPr>
      </w:pPr>
      <w:bookmarkStart w:id="257" w:name="_Toc527622561"/>
      <w:r w:rsidRPr="001706BC">
        <w:rPr>
          <w:rFonts w:hint="eastAsia"/>
          <w:color w:val="000000" w:themeColor="text1"/>
          <w:lang w:val="en-US" w:eastAsia="ko-KR"/>
        </w:rPr>
        <w:t xml:space="preserve">3D modeling </w:t>
      </w:r>
      <w:r w:rsidRPr="001706BC">
        <w:rPr>
          <w:color w:val="000000" w:themeColor="text1"/>
          <w:lang w:val="en-US" w:eastAsia="ko-KR"/>
        </w:rPr>
        <w:t>picture</w:t>
      </w:r>
      <w:r w:rsidRPr="001706BC">
        <w:rPr>
          <w:rFonts w:hint="eastAsia"/>
          <w:color w:val="000000" w:themeColor="text1"/>
          <w:lang w:val="en-US" w:eastAsia="ko-KR"/>
        </w:rPr>
        <w:t>s of AtoN</w:t>
      </w:r>
      <w:bookmarkEnd w:id="257"/>
    </w:p>
    <w:p w14:paraId="47C91DE5" w14:textId="02F3A8E5" w:rsidR="00ED0B76" w:rsidRPr="001706BC" w:rsidRDefault="00ED0B76" w:rsidP="00ED0B76">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8" w:name="_Toc527622626"/>
      <w:r w:rsidRPr="001706BC">
        <w:rPr>
          <w:color w:val="000000" w:themeColor="text1"/>
        </w:rPr>
        <w:t>AtoN Properties Modelling</w:t>
      </w:r>
      <w:bookmarkEnd w:id="258"/>
    </w:p>
    <w:p w14:paraId="60EDA39A" w14:textId="6909557C" w:rsidR="00455E52" w:rsidRPr="001706BC" w:rsidRDefault="00455E52" w:rsidP="003B6CA4">
      <w:pPr>
        <w:pStyle w:val="BodyText"/>
        <w:rPr>
          <w:color w:val="000000" w:themeColor="text1"/>
        </w:rPr>
      </w:pPr>
      <w:r w:rsidRPr="001706BC">
        <w:rPr>
          <w:color w:val="000000" w:themeColor="text1"/>
        </w:rPr>
        <w: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t>
      </w:r>
    </w:p>
    <w:p w14:paraId="26217341" w14:textId="4B87D914" w:rsidR="000A2A0E" w:rsidRPr="001706BC" w:rsidRDefault="000A2A0E" w:rsidP="003B6CA4">
      <w:pPr>
        <w:pStyle w:val="Tablecaption"/>
        <w:jc w:val="center"/>
        <w:rPr>
          <w:color w:val="000000" w:themeColor="text1"/>
        </w:rPr>
      </w:pPr>
      <w:r w:rsidRPr="001706BC">
        <w:rPr>
          <w:color w:val="000000" w:themeColor="text1"/>
        </w:rPr>
        <w:br w:type="page"/>
      </w:r>
      <w:bookmarkStart w:id="259" w:name="_Toc527622579"/>
      <w:r w:rsidRPr="001706BC">
        <w:rPr>
          <w:color w:val="000000" w:themeColor="text1"/>
        </w:rPr>
        <w:lastRenderedPageBreak/>
        <w:t>Definition of Data Type</w:t>
      </w:r>
      <w:bookmarkEnd w:id="259"/>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657268" w:rsidRPr="001706BC" w14:paraId="6157C1D2" w14:textId="77777777" w:rsidTr="000A2A0E">
        <w:trPr>
          <w:trHeight w:val="16"/>
          <w:jc w:val="center"/>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37A60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DATA Type</w:t>
            </w: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E86EC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Column Name</w:t>
            </w:r>
          </w:p>
        </w:tc>
        <w:tc>
          <w:tcPr>
            <w:tcW w:w="1420" w:type="dxa"/>
            <w:tcBorders>
              <w:top w:val="single" w:sz="2" w:space="0" w:color="000000"/>
              <w:left w:val="single" w:sz="2" w:space="0" w:color="000000"/>
              <w:bottom w:val="single" w:sz="2" w:space="0" w:color="000000"/>
              <w:right w:val="single" w:sz="2" w:space="0" w:color="000000"/>
            </w:tcBorders>
            <w:vAlign w:val="center"/>
          </w:tcPr>
          <w:p w14:paraId="29EF5A4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DATA Type</w:t>
            </w:r>
          </w:p>
        </w:tc>
        <w:tc>
          <w:tcPr>
            <w:tcW w:w="2700" w:type="dxa"/>
            <w:tcBorders>
              <w:top w:val="single" w:sz="2" w:space="0" w:color="000000"/>
              <w:left w:val="single" w:sz="2" w:space="0" w:color="000000"/>
              <w:bottom w:val="single" w:sz="2" w:space="0" w:color="000000"/>
              <w:right w:val="single" w:sz="2" w:space="0" w:color="000000"/>
            </w:tcBorders>
            <w:vAlign w:val="center"/>
          </w:tcPr>
          <w:p w14:paraId="5E684624"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Column Name</w:t>
            </w:r>
          </w:p>
        </w:tc>
      </w:tr>
      <w:tr w:rsidR="00657268" w:rsidRPr="001706BC" w14:paraId="78B08975" w14:textId="77777777" w:rsidTr="000A2A0E">
        <w:trPr>
          <w:trHeight w:val="16"/>
          <w:jc w:val="center"/>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80F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Text Type</w:t>
            </w: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6737E1" w14:textId="0543DCC3"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w:t>
            </w:r>
            <w:r w:rsidR="00C06A80" w:rsidRPr="001706BC">
              <w:rPr>
                <w:rFonts w:asciiTheme="minorHAnsi" w:eastAsiaTheme="minorEastAsia" w:hAnsiTheme="minorHAnsi" w:cstheme="minorHAnsi"/>
                <w:color w:val="000000" w:themeColor="text1"/>
                <w:sz w:val="22"/>
                <w:szCs w:val="22"/>
                <w:lang w:eastAsia="ko-KR"/>
              </w:rPr>
              <w:t xml:space="preserve"> </w:t>
            </w:r>
            <w:r w:rsidRPr="001706BC">
              <w:rPr>
                <w:rFonts w:asciiTheme="minorHAnsi" w:eastAsiaTheme="minorEastAsia" w:hAnsiTheme="minorHAnsi" w:cstheme="minorHAnsi"/>
                <w:color w:val="000000" w:themeColor="text1"/>
                <w:sz w:val="22"/>
                <w:szCs w:val="22"/>
                <w:lang w:eastAsia="ko-KR"/>
              </w:rPr>
              <w:t>ID</w:t>
            </w:r>
          </w:p>
        </w:tc>
        <w:tc>
          <w:tcPr>
            <w:tcW w:w="1420" w:type="dxa"/>
            <w:vMerge w:val="restart"/>
            <w:tcBorders>
              <w:top w:val="single" w:sz="2" w:space="0" w:color="000000"/>
              <w:left w:val="single" w:sz="2" w:space="0" w:color="000000"/>
              <w:right w:val="single" w:sz="2" w:space="0" w:color="000000"/>
            </w:tcBorders>
            <w:vAlign w:val="center"/>
          </w:tcPr>
          <w:p w14:paraId="5DD79CC3"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Int Type</w:t>
            </w:r>
          </w:p>
        </w:tc>
        <w:tc>
          <w:tcPr>
            <w:tcW w:w="2700" w:type="dxa"/>
            <w:tcBorders>
              <w:top w:val="single" w:sz="2" w:space="0" w:color="000000"/>
              <w:left w:val="single" w:sz="2" w:space="0" w:color="000000"/>
              <w:bottom w:val="single" w:sz="2" w:space="0" w:color="000000"/>
              <w:right w:val="single" w:sz="2" w:space="0" w:color="000000"/>
            </w:tcBorders>
            <w:vAlign w:val="center"/>
          </w:tcPr>
          <w:p w14:paraId="33A5BF8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Projector Light ID</w:t>
            </w:r>
          </w:p>
        </w:tc>
      </w:tr>
      <w:tr w:rsidR="00657268" w:rsidRPr="001706BC" w14:paraId="643A48EF"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96464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13573B" w14:textId="38166895"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w:t>
            </w:r>
            <w:r w:rsidR="00C06A80" w:rsidRPr="001706BC">
              <w:rPr>
                <w:rFonts w:asciiTheme="minorHAnsi" w:eastAsiaTheme="minorEastAsia" w:hAnsiTheme="minorHAnsi" w:cstheme="minorHAnsi"/>
                <w:color w:val="000000" w:themeColor="text1"/>
                <w:sz w:val="22"/>
                <w:szCs w:val="22"/>
                <w:lang w:eastAsia="ko-KR"/>
              </w:rPr>
              <w:t xml:space="preserve"> </w:t>
            </w:r>
            <w:r w:rsidRPr="001706BC">
              <w:rPr>
                <w:rFonts w:asciiTheme="minorHAnsi" w:eastAsiaTheme="minorEastAsia" w:hAnsiTheme="minorHAnsi" w:cstheme="minorHAnsi"/>
                <w:color w:val="000000" w:themeColor="text1"/>
                <w:sz w:val="22"/>
                <w:szCs w:val="22"/>
                <w:lang w:eastAsia="ko-KR"/>
              </w:rPr>
              <w:t>Name</w:t>
            </w:r>
          </w:p>
        </w:tc>
        <w:tc>
          <w:tcPr>
            <w:tcW w:w="1420" w:type="dxa"/>
            <w:vMerge/>
            <w:tcBorders>
              <w:left w:val="single" w:sz="2" w:space="0" w:color="000000"/>
              <w:right w:val="single" w:sz="2" w:space="0" w:color="000000"/>
            </w:tcBorders>
            <w:vAlign w:val="center"/>
          </w:tcPr>
          <w:p w14:paraId="40063DD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7E241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 AIS ID</w:t>
            </w:r>
          </w:p>
        </w:tc>
      </w:tr>
      <w:tr w:rsidR="00657268" w:rsidRPr="001706BC" w14:paraId="4E2CAAFD"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0CF1D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A65FA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Shape</w:t>
            </w:r>
          </w:p>
        </w:tc>
        <w:tc>
          <w:tcPr>
            <w:tcW w:w="1420" w:type="dxa"/>
            <w:vMerge/>
            <w:tcBorders>
              <w:left w:val="single" w:sz="2" w:space="0" w:color="000000"/>
              <w:right w:val="single" w:sz="2" w:space="0" w:color="000000"/>
            </w:tcBorders>
            <w:vAlign w:val="center"/>
          </w:tcPr>
          <w:p w14:paraId="4BAF88D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8227D4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2D ID</w:t>
            </w:r>
          </w:p>
        </w:tc>
      </w:tr>
      <w:tr w:rsidR="00657268" w:rsidRPr="001706BC" w14:paraId="7C706773"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A88D7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47FB1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Comment</w:t>
            </w:r>
          </w:p>
        </w:tc>
        <w:tc>
          <w:tcPr>
            <w:tcW w:w="1420" w:type="dxa"/>
            <w:vMerge/>
            <w:tcBorders>
              <w:left w:val="single" w:sz="2" w:space="0" w:color="000000"/>
              <w:bottom w:val="single" w:sz="2" w:space="0" w:color="000000"/>
              <w:right w:val="single" w:sz="2" w:space="0" w:color="000000"/>
            </w:tcBorders>
            <w:vAlign w:val="center"/>
          </w:tcPr>
          <w:p w14:paraId="5F78EB5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CEA1D3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3D shape model ID</w:t>
            </w:r>
          </w:p>
        </w:tc>
      </w:tr>
      <w:tr w:rsidR="00657268" w:rsidRPr="001706BC" w14:paraId="7293C7A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3DB31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0D67F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Period</w:t>
            </w:r>
          </w:p>
        </w:tc>
        <w:tc>
          <w:tcPr>
            <w:tcW w:w="1420" w:type="dxa"/>
            <w:vMerge w:val="restart"/>
            <w:tcBorders>
              <w:top w:val="single" w:sz="2" w:space="0" w:color="000000"/>
              <w:left w:val="single" w:sz="2" w:space="0" w:color="000000"/>
              <w:right w:val="single" w:sz="2" w:space="0" w:color="000000"/>
            </w:tcBorders>
            <w:vAlign w:val="center"/>
          </w:tcPr>
          <w:p w14:paraId="065AD92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Enumeration</w:t>
            </w:r>
          </w:p>
          <w:p w14:paraId="664AA12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Type</w:t>
            </w:r>
          </w:p>
        </w:tc>
        <w:tc>
          <w:tcPr>
            <w:tcW w:w="2700" w:type="dxa"/>
            <w:tcBorders>
              <w:top w:val="single" w:sz="2" w:space="0" w:color="000000"/>
              <w:left w:val="single" w:sz="2" w:space="0" w:color="000000"/>
              <w:bottom w:val="single" w:sz="2" w:space="0" w:color="000000"/>
              <w:right w:val="single" w:sz="2" w:space="0" w:color="000000"/>
            </w:tcBorders>
            <w:vAlign w:val="center"/>
          </w:tcPr>
          <w:p w14:paraId="5816825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Class</w:t>
            </w:r>
          </w:p>
        </w:tc>
      </w:tr>
      <w:tr w:rsidR="00657268" w:rsidRPr="001706BC" w14:paraId="00D45B63" w14:textId="77777777" w:rsidTr="000A2A0E">
        <w:trPr>
          <w:trHeight w:val="16"/>
          <w:jc w:val="center"/>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604A4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Int Type</w:t>
            </w: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0D9D1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Port ID</w:t>
            </w:r>
          </w:p>
        </w:tc>
        <w:tc>
          <w:tcPr>
            <w:tcW w:w="1420" w:type="dxa"/>
            <w:vMerge/>
            <w:tcBorders>
              <w:left w:val="single" w:sz="2" w:space="0" w:color="000000"/>
              <w:right w:val="single" w:sz="2" w:space="0" w:color="000000"/>
            </w:tcBorders>
            <w:vAlign w:val="center"/>
          </w:tcPr>
          <w:p w14:paraId="64516B4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28C70E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Type</w:t>
            </w:r>
          </w:p>
        </w:tc>
      </w:tr>
      <w:tr w:rsidR="00657268" w:rsidRPr="001706BC" w14:paraId="6869014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C2960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02FCD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Managed office ID</w:t>
            </w:r>
          </w:p>
        </w:tc>
        <w:tc>
          <w:tcPr>
            <w:tcW w:w="1420" w:type="dxa"/>
            <w:vMerge/>
            <w:tcBorders>
              <w:left w:val="single" w:sz="2" w:space="0" w:color="000000"/>
              <w:right w:val="single" w:sz="2" w:space="0" w:color="000000"/>
            </w:tcBorders>
            <w:vAlign w:val="center"/>
          </w:tcPr>
          <w:p w14:paraId="56AB79A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0B66236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Status</w:t>
            </w:r>
          </w:p>
        </w:tc>
      </w:tr>
      <w:tr w:rsidR="00657268" w:rsidRPr="001706BC" w14:paraId="073552CD"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63F3D7"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8E452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Latitude</w:t>
            </w:r>
          </w:p>
        </w:tc>
        <w:tc>
          <w:tcPr>
            <w:tcW w:w="1420" w:type="dxa"/>
            <w:vMerge/>
            <w:tcBorders>
              <w:left w:val="single" w:sz="2" w:space="0" w:color="000000"/>
              <w:right w:val="single" w:sz="2" w:space="0" w:color="000000"/>
            </w:tcBorders>
            <w:vAlign w:val="center"/>
          </w:tcPr>
          <w:p w14:paraId="65002FB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333D9B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Office Name</w:t>
            </w:r>
          </w:p>
        </w:tc>
      </w:tr>
      <w:tr w:rsidR="00657268" w:rsidRPr="001706BC" w14:paraId="54F1E9F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B630D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7D05B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Direction</w:t>
            </w:r>
          </w:p>
        </w:tc>
        <w:tc>
          <w:tcPr>
            <w:tcW w:w="1420" w:type="dxa"/>
            <w:vMerge/>
            <w:tcBorders>
              <w:left w:val="single" w:sz="2" w:space="0" w:color="000000"/>
              <w:right w:val="single" w:sz="2" w:space="0" w:color="000000"/>
            </w:tcBorders>
            <w:vAlign w:val="center"/>
          </w:tcPr>
          <w:p w14:paraId="1A522F1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E5D38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Harbor Name</w:t>
            </w:r>
          </w:p>
        </w:tc>
      </w:tr>
      <w:tr w:rsidR="00657268" w:rsidRPr="001706BC" w14:paraId="2A6DA414"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A9554"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2FB27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LightRhythmChart ID</w:t>
            </w:r>
          </w:p>
        </w:tc>
        <w:tc>
          <w:tcPr>
            <w:tcW w:w="1420" w:type="dxa"/>
            <w:vMerge/>
            <w:tcBorders>
              <w:left w:val="single" w:sz="2" w:space="0" w:color="000000"/>
              <w:right w:val="single" w:sz="2" w:space="0" w:color="000000"/>
            </w:tcBorders>
            <w:vAlign w:val="center"/>
          </w:tcPr>
          <w:p w14:paraId="76DEA89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F5AFF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Light Color</w:t>
            </w:r>
          </w:p>
        </w:tc>
      </w:tr>
      <w:tr w:rsidR="00657268" w:rsidRPr="001706BC" w14:paraId="0307FC35"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3C4FF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D448C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Light Height</w:t>
            </w:r>
          </w:p>
        </w:tc>
        <w:tc>
          <w:tcPr>
            <w:tcW w:w="1420" w:type="dxa"/>
            <w:vMerge/>
            <w:tcBorders>
              <w:left w:val="single" w:sz="2" w:space="0" w:color="000000"/>
              <w:right w:val="single" w:sz="2" w:space="0" w:color="000000"/>
            </w:tcBorders>
            <w:vAlign w:val="center"/>
          </w:tcPr>
          <w:p w14:paraId="61F93E9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1E3964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Surface Color</w:t>
            </w:r>
          </w:p>
        </w:tc>
      </w:tr>
      <w:tr w:rsidR="00657268" w:rsidRPr="001706BC" w14:paraId="1443EA70"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63206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DEA3C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Nominal Range</w:t>
            </w:r>
          </w:p>
        </w:tc>
        <w:tc>
          <w:tcPr>
            <w:tcW w:w="1420" w:type="dxa"/>
            <w:vMerge/>
            <w:tcBorders>
              <w:left w:val="single" w:sz="2" w:space="0" w:color="000000"/>
              <w:right w:val="single" w:sz="2" w:space="0" w:color="000000"/>
            </w:tcBorders>
            <w:vAlign w:val="center"/>
          </w:tcPr>
          <w:p w14:paraId="7D3EC98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CC6735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Function</w:t>
            </w:r>
          </w:p>
        </w:tc>
      </w:tr>
      <w:tr w:rsidR="00657268" w:rsidRPr="001706BC" w14:paraId="286F61E3"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857AB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C1A8E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Geographical Range</w:t>
            </w:r>
          </w:p>
        </w:tc>
        <w:tc>
          <w:tcPr>
            <w:tcW w:w="1420" w:type="dxa"/>
            <w:vMerge/>
            <w:tcBorders>
              <w:left w:val="single" w:sz="2" w:space="0" w:color="000000"/>
              <w:right w:val="single" w:sz="2" w:space="0" w:color="000000"/>
            </w:tcBorders>
            <w:vAlign w:val="center"/>
          </w:tcPr>
          <w:p w14:paraId="5B7896E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C41192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Lantern Type</w:t>
            </w:r>
          </w:p>
        </w:tc>
      </w:tr>
      <w:tr w:rsidR="00657268" w:rsidRPr="001706BC" w14:paraId="7D19E19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0AFE1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C2437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Height</w:t>
            </w:r>
          </w:p>
        </w:tc>
        <w:tc>
          <w:tcPr>
            <w:tcW w:w="1420" w:type="dxa"/>
            <w:vMerge/>
            <w:tcBorders>
              <w:left w:val="single" w:sz="2" w:space="0" w:color="000000"/>
              <w:right w:val="single" w:sz="2" w:space="0" w:color="000000"/>
            </w:tcBorders>
            <w:vAlign w:val="center"/>
          </w:tcPr>
          <w:p w14:paraId="6BA241C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C1850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Flashing Type</w:t>
            </w:r>
          </w:p>
        </w:tc>
      </w:tr>
      <w:tr w:rsidR="00657268" w:rsidRPr="001706BC" w14:paraId="4B269EA5"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F1567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8E2A8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Vertical Angle</w:t>
            </w:r>
          </w:p>
        </w:tc>
        <w:tc>
          <w:tcPr>
            <w:tcW w:w="1420" w:type="dxa"/>
            <w:vMerge/>
            <w:tcBorders>
              <w:left w:val="single" w:sz="2" w:space="0" w:color="000000"/>
              <w:right w:val="single" w:sz="2" w:space="0" w:color="000000"/>
            </w:tcBorders>
            <w:vAlign w:val="center"/>
          </w:tcPr>
          <w:p w14:paraId="7E036CF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4772DD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FogSignal</w:t>
            </w:r>
          </w:p>
        </w:tc>
      </w:tr>
      <w:tr w:rsidR="00657268" w:rsidRPr="001706BC" w14:paraId="6C98C43A"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A0FE5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4A977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Horizontal Angle</w:t>
            </w:r>
          </w:p>
        </w:tc>
        <w:tc>
          <w:tcPr>
            <w:tcW w:w="1420" w:type="dxa"/>
            <w:vMerge/>
            <w:tcBorders>
              <w:left w:val="single" w:sz="2" w:space="0" w:color="000000"/>
              <w:right w:val="single" w:sz="2" w:space="0" w:color="000000"/>
            </w:tcBorders>
            <w:vAlign w:val="center"/>
          </w:tcPr>
          <w:p w14:paraId="32A08E3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7D790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Racon</w:t>
            </w:r>
          </w:p>
        </w:tc>
      </w:tr>
      <w:tr w:rsidR="00657268" w:rsidRPr="001706BC" w14:paraId="467494D8"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ACD83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F056A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VisibilityArc Start</w:t>
            </w:r>
          </w:p>
        </w:tc>
        <w:tc>
          <w:tcPr>
            <w:tcW w:w="1420" w:type="dxa"/>
            <w:vMerge/>
            <w:tcBorders>
              <w:left w:val="single" w:sz="2" w:space="0" w:color="000000"/>
              <w:right w:val="single" w:sz="2" w:space="0" w:color="000000"/>
            </w:tcBorders>
            <w:vAlign w:val="center"/>
          </w:tcPr>
          <w:p w14:paraId="4F3A25B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04C64C9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Weather Signal</w:t>
            </w:r>
          </w:p>
        </w:tc>
      </w:tr>
      <w:tr w:rsidR="00657268" w:rsidRPr="001706BC" w14:paraId="18E34EE4"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7EFC7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A7F41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VisibilityArc End</w:t>
            </w:r>
          </w:p>
        </w:tc>
        <w:tc>
          <w:tcPr>
            <w:tcW w:w="1420" w:type="dxa"/>
            <w:vMerge/>
            <w:tcBorders>
              <w:left w:val="single" w:sz="2" w:space="0" w:color="000000"/>
              <w:right w:val="single" w:sz="2" w:space="0" w:color="000000"/>
            </w:tcBorders>
            <w:vAlign w:val="center"/>
          </w:tcPr>
          <w:p w14:paraId="694CCDA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7B8D2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 AIS</w:t>
            </w:r>
          </w:p>
        </w:tc>
      </w:tr>
      <w:tr w:rsidR="00657268" w:rsidRPr="001706BC" w14:paraId="45DE4003"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56310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A2EBB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FogSignal ID</w:t>
            </w:r>
          </w:p>
        </w:tc>
        <w:tc>
          <w:tcPr>
            <w:tcW w:w="1420" w:type="dxa"/>
            <w:vMerge/>
            <w:tcBorders>
              <w:left w:val="single" w:sz="2" w:space="0" w:color="000000"/>
              <w:right w:val="single" w:sz="2" w:space="0" w:color="000000"/>
            </w:tcBorders>
            <w:vAlign w:val="center"/>
          </w:tcPr>
          <w:p w14:paraId="113900E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2E56847"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Projector Light</w:t>
            </w:r>
          </w:p>
        </w:tc>
      </w:tr>
      <w:tr w:rsidR="00657268" w:rsidRPr="001706BC" w14:paraId="63F89DC7"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4A933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FECD4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Racon ID</w:t>
            </w:r>
          </w:p>
        </w:tc>
        <w:tc>
          <w:tcPr>
            <w:tcW w:w="1420" w:type="dxa"/>
            <w:vMerge/>
            <w:tcBorders>
              <w:left w:val="single" w:sz="2" w:space="0" w:color="000000"/>
              <w:right w:val="single" w:sz="2" w:space="0" w:color="000000"/>
            </w:tcBorders>
            <w:vAlign w:val="center"/>
          </w:tcPr>
          <w:p w14:paraId="5F15A8B4"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CF5FD0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Monitoring&amp;Control system</w:t>
            </w:r>
          </w:p>
        </w:tc>
      </w:tr>
      <w:tr w:rsidR="00657268" w:rsidRPr="001706BC" w14:paraId="4130A669"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C9C9E3"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52E73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WeatherSignal ID</w:t>
            </w:r>
          </w:p>
        </w:tc>
        <w:tc>
          <w:tcPr>
            <w:tcW w:w="1420" w:type="dxa"/>
            <w:vMerge/>
            <w:tcBorders>
              <w:left w:val="single" w:sz="2" w:space="0" w:color="000000"/>
              <w:bottom w:val="single" w:sz="2" w:space="0" w:color="000000"/>
              <w:right w:val="single" w:sz="2" w:space="0" w:color="000000"/>
            </w:tcBorders>
            <w:vAlign w:val="center"/>
          </w:tcPr>
          <w:p w14:paraId="2A7C724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03391D9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VTS Area</w:t>
            </w:r>
          </w:p>
        </w:tc>
      </w:tr>
    </w:tbl>
    <w:p w14:paraId="0D627C5B" w14:textId="77777777" w:rsidR="000A2A0E" w:rsidRPr="001706BC" w:rsidRDefault="000A2A0E" w:rsidP="003B6CA4">
      <w:pPr>
        <w:pStyle w:val="BodyText"/>
        <w:rPr>
          <w:color w:val="000000" w:themeColor="text1"/>
          <w:spacing w:val="-10"/>
        </w:rPr>
      </w:pPr>
    </w:p>
    <w:p w14:paraId="072F651E" w14:textId="05494FBB" w:rsidR="0032725A" w:rsidRPr="001706BC" w:rsidRDefault="0032725A" w:rsidP="003B6CA4">
      <w:pPr>
        <w:pStyle w:val="BodyText"/>
        <w:rPr>
          <w:color w:val="000000" w:themeColor="text1"/>
        </w:rPr>
      </w:pPr>
      <w:r w:rsidRPr="001706BC">
        <w:rPr>
          <w:color w:val="000000" w:themeColor="text1"/>
          <w:spacing w:val="-10"/>
        </w:rPr>
        <w:t>From the analysis of the common attributes of the AtoN, the AtoNInfo table was configured to a relationship between the AtoN properties. When AtoN has affiliated facilities, those facilities were collected to the same amount</w:t>
      </w:r>
      <w:r w:rsidRPr="001706BC">
        <w:rPr>
          <w:color w:val="000000" w:themeColor="text1"/>
        </w:rPr>
        <w:t xml:space="preserve">. </w:t>
      </w:r>
    </w:p>
    <w:p w14:paraId="1A2E0D6F" w14:textId="68846823" w:rsidR="0032725A" w:rsidRPr="001706BC" w:rsidRDefault="00796978" w:rsidP="003B6CA4">
      <w:pPr>
        <w:pStyle w:val="BodyText"/>
        <w:rPr>
          <w:color w:val="000000" w:themeColor="text1"/>
        </w:rPr>
      </w:pPr>
      <w:r w:rsidRPr="001706BC">
        <w:rPr>
          <w:noProof/>
          <w:color w:val="000000" w:themeColor="text1"/>
        </w:rPr>
        <w:drawing>
          <wp:anchor distT="0" distB="0" distL="114300" distR="114300" simplePos="0" relativeHeight="251662336" behindDoc="0" locked="0" layoutInCell="1" allowOverlap="1" wp14:anchorId="212BC366" wp14:editId="77BEB286">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58">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p>
    <w:p w14:paraId="03954495" w14:textId="767215E4" w:rsidR="00796978" w:rsidRPr="001706BC" w:rsidRDefault="00796978" w:rsidP="003B6CA4">
      <w:pPr>
        <w:pStyle w:val="BodyText"/>
        <w:rPr>
          <w:color w:val="000000" w:themeColor="text1"/>
        </w:rPr>
      </w:pPr>
    </w:p>
    <w:p w14:paraId="11BEBBC6" w14:textId="4F93722E" w:rsidR="00796978" w:rsidRPr="001706BC" w:rsidRDefault="00796978" w:rsidP="003B6CA4">
      <w:pPr>
        <w:pStyle w:val="BodyText"/>
        <w:rPr>
          <w:color w:val="000000" w:themeColor="text1"/>
        </w:rPr>
      </w:pPr>
    </w:p>
    <w:p w14:paraId="669022B4" w14:textId="7857FFFE" w:rsidR="00796978" w:rsidRPr="001706BC" w:rsidRDefault="00796978" w:rsidP="003B6CA4">
      <w:pPr>
        <w:pStyle w:val="BodyText"/>
        <w:rPr>
          <w:color w:val="000000" w:themeColor="text1"/>
        </w:rPr>
      </w:pPr>
    </w:p>
    <w:p w14:paraId="63049AE6" w14:textId="1FBF5E44" w:rsidR="00796978" w:rsidRPr="001706BC" w:rsidRDefault="00796978" w:rsidP="003B6CA4">
      <w:pPr>
        <w:pStyle w:val="BodyText"/>
        <w:rPr>
          <w:color w:val="000000" w:themeColor="text1"/>
        </w:rPr>
      </w:pPr>
    </w:p>
    <w:p w14:paraId="0B901A11" w14:textId="0F9B2680" w:rsidR="00796978" w:rsidRPr="001706BC" w:rsidRDefault="00796978" w:rsidP="003B6CA4">
      <w:pPr>
        <w:pStyle w:val="BodyText"/>
        <w:rPr>
          <w:color w:val="000000" w:themeColor="text1"/>
        </w:rPr>
      </w:pPr>
    </w:p>
    <w:p w14:paraId="4E20AF13" w14:textId="63883D28" w:rsidR="00796978" w:rsidRPr="001706BC" w:rsidRDefault="00796978" w:rsidP="003B6CA4">
      <w:pPr>
        <w:pStyle w:val="BodyText"/>
        <w:rPr>
          <w:color w:val="000000" w:themeColor="text1"/>
        </w:rPr>
      </w:pPr>
    </w:p>
    <w:p w14:paraId="7C9F1AD8" w14:textId="28918DF9" w:rsidR="00796978" w:rsidRPr="001706BC" w:rsidRDefault="00796978" w:rsidP="003B6CA4">
      <w:pPr>
        <w:pStyle w:val="BodyText"/>
        <w:rPr>
          <w:color w:val="000000" w:themeColor="text1"/>
        </w:rPr>
      </w:pPr>
    </w:p>
    <w:p w14:paraId="73005BF3" w14:textId="771DC9B0" w:rsidR="00796978" w:rsidRPr="001706BC" w:rsidRDefault="00796978" w:rsidP="003B6CA4">
      <w:pPr>
        <w:pStyle w:val="BodyText"/>
        <w:rPr>
          <w:color w:val="000000" w:themeColor="text1"/>
        </w:rPr>
      </w:pPr>
    </w:p>
    <w:p w14:paraId="4CCF6C68" w14:textId="7B4375C5" w:rsidR="00796978" w:rsidRPr="001706BC" w:rsidRDefault="00796978" w:rsidP="003B6CA4">
      <w:pPr>
        <w:pStyle w:val="BodyText"/>
        <w:rPr>
          <w:color w:val="000000" w:themeColor="text1"/>
        </w:rPr>
      </w:pPr>
    </w:p>
    <w:p w14:paraId="660A04BE" w14:textId="25CB8F42" w:rsidR="00796978" w:rsidRPr="001706BC" w:rsidRDefault="00796978" w:rsidP="003B6CA4">
      <w:pPr>
        <w:pStyle w:val="BodyText"/>
        <w:rPr>
          <w:color w:val="000000" w:themeColor="text1"/>
        </w:rPr>
      </w:pPr>
    </w:p>
    <w:p w14:paraId="0D43A4E8" w14:textId="77777777" w:rsidR="00796978" w:rsidRPr="001706BC" w:rsidRDefault="00796978" w:rsidP="003B6CA4">
      <w:pPr>
        <w:pStyle w:val="BodyText"/>
        <w:rPr>
          <w:color w:val="000000" w:themeColor="text1"/>
        </w:rPr>
      </w:pPr>
    </w:p>
    <w:p w14:paraId="65C7946E" w14:textId="6129D35C" w:rsidR="000A2A0E" w:rsidRPr="001706BC" w:rsidRDefault="00B069DF" w:rsidP="000A2A0E">
      <w:pPr>
        <w:pStyle w:val="Figurecaption"/>
        <w:jc w:val="center"/>
        <w:rPr>
          <w:color w:val="000000" w:themeColor="text1"/>
          <w:lang w:eastAsia="ko-KR"/>
        </w:rPr>
      </w:pPr>
      <w:bookmarkStart w:id="260" w:name="_Toc527622562"/>
      <w:r w:rsidRPr="001706BC">
        <w:rPr>
          <w:color w:val="000000" w:themeColor="text1"/>
          <w:lang w:val="en-US" w:eastAsia="ko-KR"/>
        </w:rPr>
        <w:t>Schema of AtoN Properties database</w:t>
      </w:r>
      <w:bookmarkEnd w:id="260"/>
    </w:p>
    <w:p w14:paraId="2B62EBC4" w14:textId="6F937623" w:rsidR="0032725A" w:rsidRPr="001706BC" w:rsidRDefault="000A2A0E" w:rsidP="003B6CA4">
      <w:pPr>
        <w:pStyle w:val="BodyText"/>
        <w:rPr>
          <w:color w:val="000000" w:themeColor="text1"/>
        </w:rPr>
      </w:pPr>
      <w:r w:rsidRPr="001706BC">
        <w:rPr>
          <w:noProof/>
          <w:color w:val="000000" w:themeColor="text1"/>
          <w:lang w:eastAsia="ko-KR"/>
        </w:rPr>
        <w:lastRenderedPageBreak/>
        <w:drawing>
          <wp:anchor distT="0" distB="0" distL="114300" distR="114300" simplePos="0" relativeHeight="251661312" behindDoc="0" locked="0" layoutInCell="1" allowOverlap="1" wp14:anchorId="09F0993B" wp14:editId="1B33FAF5">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Pr>
          <w:color w:val="000000" w:themeColor="text1"/>
        </w:rPr>
        <w: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t>
      </w:r>
    </w:p>
    <w:p w14:paraId="26881EC8" w14:textId="7003EC01" w:rsidR="000A2A0E" w:rsidRPr="001706BC" w:rsidRDefault="000A2A0E" w:rsidP="000A2A0E">
      <w:pPr>
        <w:pStyle w:val="Figurecaption"/>
        <w:jc w:val="center"/>
        <w:rPr>
          <w:color w:val="000000" w:themeColor="text1"/>
          <w:lang w:eastAsia="ko-KR"/>
        </w:rPr>
      </w:pPr>
      <w:bookmarkStart w:id="261" w:name="_Toc527622563"/>
      <w:r w:rsidRPr="001706BC">
        <w:rPr>
          <w:color w:val="000000" w:themeColor="text1"/>
          <w:lang w:val="en-US" w:eastAsia="ko-KR"/>
        </w:rPr>
        <w:t>Attribute table structure of AtoN(Manned Lighthouse)</w:t>
      </w:r>
      <w:bookmarkEnd w:id="261"/>
    </w:p>
    <w:p w14:paraId="444037A0" w14:textId="00A851BF" w:rsidR="000A2A0E" w:rsidRPr="001706BC" w:rsidRDefault="000A2A0E" w:rsidP="003B6CA4">
      <w:pPr>
        <w:pStyle w:val="BodyText"/>
        <w:rPr>
          <w:color w:val="000000" w:themeColor="text1"/>
        </w:rPr>
      </w:pPr>
      <w:r w:rsidRPr="001706BC">
        <w:rPr>
          <w:color w:val="000000" w:themeColor="text1"/>
        </w:rPr>
        <w: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t>
      </w:r>
    </w:p>
    <w:p w14:paraId="7867F7CB" w14:textId="20AB5832" w:rsidR="00ED0B76" w:rsidRPr="001706BC" w:rsidRDefault="00B21CE8" w:rsidP="00ED0B76">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62" w:name="_Toc527622627"/>
      <w:r w:rsidRPr="001706BC">
        <w:rPr>
          <w:color w:val="000000" w:themeColor="text1"/>
        </w:rPr>
        <w:lastRenderedPageBreak/>
        <w:t>Motion Characteristic Modelling</w:t>
      </w:r>
      <w:bookmarkEnd w:id="262"/>
    </w:p>
    <w:p w14:paraId="2FCA3EF4" w14:textId="67121DBE" w:rsidR="00ED0B76" w:rsidRPr="001706BC" w:rsidRDefault="007B3761" w:rsidP="00ED0B76">
      <w:pPr>
        <w:pStyle w:val="BodyText"/>
        <w:rPr>
          <w:color w:val="000000" w:themeColor="text1"/>
        </w:rPr>
      </w:pPr>
      <w:r w:rsidRPr="001706BC">
        <w:rPr>
          <w:color w:val="000000" w:themeColor="text1"/>
        </w:rPr>
        <w: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t>
      </w:r>
    </w:p>
    <w:p w14:paraId="3D0BE12F" w14:textId="7E50C60A" w:rsidR="00C3107B" w:rsidRPr="001706BC" w:rsidRDefault="00C3107B" w:rsidP="00ED0B76">
      <w:pPr>
        <w:pStyle w:val="BodyText"/>
        <w:rPr>
          <w:color w:val="000000" w:themeColor="text1"/>
        </w:rPr>
      </w:pPr>
      <w:r w:rsidRPr="001706BC">
        <w:rPr>
          <w:color w:val="000000" w:themeColor="text1"/>
        </w:rPr>
        <w: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t>
      </w:r>
    </w:p>
    <w:p w14:paraId="167E307B" w14:textId="50FA9546" w:rsidR="00C3107B" w:rsidRPr="001706BC" w:rsidRDefault="00C3107B" w:rsidP="00ED0B76">
      <w:pPr>
        <w:pStyle w:val="BodyText"/>
        <w:rPr>
          <w:color w:val="000000" w:themeColor="text1"/>
        </w:rPr>
      </w:pPr>
      <w:r w:rsidRPr="001706BC">
        <w:rPr>
          <w:color w:val="000000" w:themeColor="text1"/>
        </w:rPr>
        <w: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t>
      </w:r>
    </w:p>
    <w:p w14:paraId="383D7439" w14:textId="056BDC54" w:rsidR="00C3107B" w:rsidRPr="001706BC" w:rsidRDefault="00C3107B" w:rsidP="00C3107B">
      <w:pPr>
        <w:pStyle w:val="BodyText"/>
        <w:jc w:val="center"/>
        <w:rPr>
          <w:color w:val="000000" w:themeColor="text1"/>
        </w:rPr>
      </w:pPr>
      <w:r w:rsidRPr="001706BC">
        <w:rPr>
          <w:noProof/>
          <w:color w:val="000000" w:themeColor="text1"/>
        </w:rPr>
        <w:drawing>
          <wp:inline distT="0" distB="0" distL="0" distR="0" wp14:anchorId="0CBBB261" wp14:editId="18A77440">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p>
    <w:p w14:paraId="18DE9A22" w14:textId="451EC124" w:rsidR="00C3107B" w:rsidRPr="001706BC" w:rsidRDefault="00C3107B" w:rsidP="00C3107B">
      <w:pPr>
        <w:pStyle w:val="Figurecaption"/>
        <w:jc w:val="center"/>
        <w:rPr>
          <w:color w:val="000000" w:themeColor="text1"/>
          <w:lang w:eastAsia="ko-KR"/>
        </w:rPr>
      </w:pPr>
      <w:bookmarkStart w:id="263" w:name="_Toc527622564"/>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of light buoy motion by wind and tidal current</w:t>
      </w:r>
      <w:bookmarkEnd w:id="263"/>
    </w:p>
    <w:p w14:paraId="15F0274F" w14:textId="3C8E230E" w:rsidR="00C3107B" w:rsidRPr="001706BC" w:rsidRDefault="00C3107B" w:rsidP="00C3107B">
      <w:pPr>
        <w:pStyle w:val="BodyText"/>
        <w:jc w:val="center"/>
        <w:rPr>
          <w:color w:val="000000" w:themeColor="text1"/>
        </w:rPr>
      </w:pPr>
    </w:p>
    <w:p w14:paraId="33E39638" w14:textId="240392EC" w:rsidR="00C3107B" w:rsidRPr="001706BC" w:rsidRDefault="00C3107B" w:rsidP="00C3107B">
      <w:pPr>
        <w:pStyle w:val="BodyText"/>
        <w:jc w:val="center"/>
        <w:rPr>
          <w:color w:val="000000" w:themeColor="text1"/>
        </w:rPr>
      </w:pPr>
      <w:r w:rsidRPr="001706BC">
        <w:rPr>
          <w:noProof/>
          <w:color w:val="000000" w:themeColor="text1"/>
        </w:rPr>
        <w:lastRenderedPageBreak/>
        <w:drawing>
          <wp:inline distT="0" distB="0" distL="0" distR="0" wp14:anchorId="0282CFC7" wp14:editId="78498E4D">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p>
    <w:p w14:paraId="382837D5" w14:textId="0E64BD5D" w:rsidR="00C3107B" w:rsidRPr="001706BC" w:rsidRDefault="00C3107B" w:rsidP="00C3107B">
      <w:pPr>
        <w:pStyle w:val="Figurecaption"/>
        <w:jc w:val="center"/>
        <w:rPr>
          <w:color w:val="000000" w:themeColor="text1"/>
          <w:lang w:eastAsia="ko-KR"/>
        </w:rPr>
      </w:pPr>
      <w:bookmarkStart w:id="264" w:name="_Toc527622565"/>
      <w:r w:rsidRPr="001706BC">
        <w:rPr>
          <w:color w:val="000000" w:themeColor="text1"/>
          <w:lang w:val="en-US" w:eastAsia="ko-KR"/>
        </w:rPr>
        <w:t>Light buoy motion result by wind, tidal current(2D)</w:t>
      </w:r>
      <w:bookmarkEnd w:id="264"/>
    </w:p>
    <w:p w14:paraId="1577AE26" w14:textId="20A2FE62" w:rsidR="00ED0B76" w:rsidRPr="001706BC" w:rsidRDefault="00ED0B76" w:rsidP="0061484C">
      <w:pPr>
        <w:pStyle w:val="Heading2"/>
      </w:pPr>
      <w:bookmarkStart w:id="265" w:name="_Toc527622628"/>
      <w:r w:rsidRPr="001706BC">
        <w:t xml:space="preserve">AtoN Placing </w:t>
      </w:r>
      <w:r w:rsidR="00B21CE8" w:rsidRPr="001706BC">
        <w:t>Quantification</w:t>
      </w:r>
      <w:r w:rsidRPr="001706BC">
        <w:t xml:space="preserve"> module technology</w:t>
      </w:r>
      <w:bookmarkEnd w:id="265"/>
    </w:p>
    <w:p w14:paraId="02897558" w14:textId="3E779E83" w:rsidR="00D129AA" w:rsidRPr="001706BC" w:rsidRDefault="00D129AA" w:rsidP="00D129AA">
      <w:pPr>
        <w:pStyle w:val="BodyText"/>
        <w:jc w:val="both"/>
        <w:rPr>
          <w:color w:val="000000" w:themeColor="text1"/>
          <w:lang w:eastAsia="ko-KR"/>
        </w:rPr>
      </w:pPr>
      <w:r w:rsidRPr="001706BC">
        <w:rPr>
          <w:color w:val="000000" w:themeColor="text1"/>
          <w:lang w:eastAsia="ko-KR"/>
        </w:rPr>
        <w:t xml:space="preserve">The AtoN </w:t>
      </w:r>
      <w:r w:rsidR="001D44ED" w:rsidRPr="001706BC">
        <w:rPr>
          <w:color w:val="000000" w:themeColor="text1"/>
          <w:lang w:eastAsia="ko-KR"/>
        </w:rPr>
        <w:t xml:space="preserve">properties </w:t>
      </w:r>
      <w:r w:rsidRPr="001706BC">
        <w:rPr>
          <w:color w:val="000000" w:themeColor="text1"/>
          <w:lang w:eastAsia="ko-KR"/>
        </w:rPr>
        <w:t xml:space="preserve">management software was developed as a virtual/real AtoN management for AtoN </w:t>
      </w:r>
      <w:r w:rsidR="001D44ED" w:rsidRPr="001706BC">
        <w:rPr>
          <w:color w:val="000000" w:themeColor="text1"/>
          <w:lang w:eastAsia="ko-KR"/>
        </w:rPr>
        <w:t>S</w:t>
      </w:r>
      <w:r w:rsidRPr="001706BC">
        <w:rPr>
          <w:color w:val="000000" w:themeColor="text1"/>
          <w:lang w:eastAsia="ko-KR"/>
        </w:rPr>
        <w:t>imulation</w:t>
      </w:r>
      <w:r w:rsidR="001D44ED" w:rsidRPr="001706BC">
        <w:rPr>
          <w:color w:val="000000" w:themeColor="text1"/>
          <w:lang w:eastAsia="ko-KR"/>
        </w:rPr>
        <w:t xml:space="preserve"> System</w:t>
      </w:r>
      <w:r w:rsidRPr="001706BC">
        <w:rPr>
          <w:color w:val="000000" w:themeColor="text1"/>
          <w:lang w:eastAsia="ko-KR"/>
        </w:rPr>
        <w:t>. The AtoN data software was assigned the difficult task of managing the conversion to electronic data</w:t>
      </w:r>
      <w:r w:rsidR="001D44ED" w:rsidRPr="001706BC">
        <w:rPr>
          <w:color w:val="000000" w:themeColor="text1"/>
          <w:lang w:eastAsia="ko-KR"/>
        </w:rPr>
        <w:t>.</w:t>
      </w:r>
      <w:r w:rsidRPr="001706BC">
        <w:rPr>
          <w:color w:val="000000" w:themeColor="text1"/>
          <w:lang w:eastAsia="ko-KR"/>
        </w:rPr>
        <w:t xml:space="preserve"> </w:t>
      </w:r>
      <w:r w:rsidR="001D44ED" w:rsidRPr="001706BC">
        <w:rPr>
          <w:color w:val="000000" w:themeColor="text1"/>
          <w:lang w:eastAsia="ko-KR"/>
        </w:rPr>
        <w:t>T</w:t>
      </w:r>
      <w:r w:rsidRPr="001706BC">
        <w:rPr>
          <w:color w:val="000000" w:themeColor="text1"/>
          <w:lang w:eastAsia="ko-KR"/>
        </w:rPr>
        <w:t xml:space="preserve">hey are complicated large data that include the various properties of AtoN systems. In addition, the operation of AtoN </w:t>
      </w:r>
      <w:r w:rsidR="001D44ED" w:rsidRPr="001706BC">
        <w:rPr>
          <w:color w:val="000000" w:themeColor="text1"/>
          <w:lang w:eastAsia="ko-KR"/>
        </w:rPr>
        <w:t>S</w:t>
      </w:r>
      <w:r w:rsidRPr="001706BC">
        <w:rPr>
          <w:color w:val="000000" w:themeColor="text1"/>
          <w:lang w:eastAsia="ko-KR"/>
        </w:rPr>
        <w:t xml:space="preserve">imulation </w:t>
      </w:r>
      <w:r w:rsidR="001D44ED" w:rsidRPr="001706BC">
        <w:rPr>
          <w:color w:val="000000" w:themeColor="text1"/>
          <w:lang w:eastAsia="ko-KR"/>
        </w:rPr>
        <w:t>S</w:t>
      </w:r>
      <w:r w:rsidRPr="001706BC">
        <w:rPr>
          <w:color w:val="000000" w:themeColor="text1"/>
          <w:lang w:eastAsia="ko-KR"/>
        </w:rPr>
        <w:t>ystem is needed for managing the database of AtoN properties effectively. Therefore, this system was a structural database of AtoN properties based on the analysis of AtoN properties for implementing visual simulation.</w:t>
      </w:r>
    </w:p>
    <w:p w14:paraId="6E67754D" w14:textId="77777777" w:rsidR="00D129AA" w:rsidRPr="001706BC" w:rsidRDefault="00D129AA" w:rsidP="00D129AA">
      <w:pPr>
        <w:pStyle w:val="BodyText"/>
        <w:jc w:val="both"/>
        <w:rPr>
          <w:color w:val="000000" w:themeColor="text1"/>
          <w:lang w:eastAsia="ko-KR"/>
        </w:rPr>
      </w:pPr>
    </w:p>
    <w:p w14:paraId="120BFDFE" w14:textId="77777777" w:rsidR="00D129AA" w:rsidRPr="001706BC" w:rsidRDefault="00D129AA" w:rsidP="00D129AA">
      <w:pPr>
        <w:pStyle w:val="BodyText"/>
        <w:jc w:val="center"/>
        <w:rPr>
          <w:color w:val="000000" w:themeColor="text1"/>
          <w:lang w:eastAsia="ko-KR"/>
        </w:rPr>
      </w:pPr>
      <w:r w:rsidRPr="001706BC">
        <w:rPr>
          <w:noProof/>
          <w:color w:val="000000" w:themeColor="text1"/>
          <w:lang w:val="en-US" w:eastAsia="ko-KR"/>
        </w:rPr>
        <w:drawing>
          <wp:inline distT="0" distB="0" distL="0" distR="0" wp14:anchorId="163C2349" wp14:editId="1C2253BB">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62"/>
                    <a:srcRect/>
                    <a:stretch>
                      <a:fillRect/>
                    </a:stretch>
                  </pic:blipFill>
                  <pic:spPr bwMode="auto">
                    <a:xfrm>
                      <a:off x="0" y="0"/>
                      <a:ext cx="6128021" cy="3163070"/>
                    </a:xfrm>
                    <a:prstGeom prst="rect">
                      <a:avLst/>
                    </a:prstGeom>
                    <a:noFill/>
                    <a:ln w="9525">
                      <a:noFill/>
                      <a:miter lim="800000"/>
                      <a:headEnd/>
                      <a:tailEnd/>
                    </a:ln>
                  </pic:spPr>
                </pic:pic>
              </a:graphicData>
            </a:graphic>
          </wp:inline>
        </w:drawing>
      </w:r>
    </w:p>
    <w:p w14:paraId="711BBCC8" w14:textId="77777777" w:rsidR="00D129AA" w:rsidRPr="001706BC" w:rsidRDefault="00D129AA" w:rsidP="00D129AA">
      <w:pPr>
        <w:pStyle w:val="Figurecaption"/>
        <w:jc w:val="center"/>
        <w:rPr>
          <w:color w:val="000000" w:themeColor="text1"/>
          <w:lang w:eastAsia="ko-KR"/>
        </w:rPr>
      </w:pPr>
      <w:bookmarkStart w:id="266" w:name="_Toc527622566"/>
      <w:r w:rsidRPr="001706BC">
        <w:rPr>
          <w:rFonts w:hint="eastAsia"/>
          <w:color w:val="000000" w:themeColor="text1"/>
          <w:lang w:val="en-US" w:eastAsia="ko-KR"/>
        </w:rPr>
        <w:t>P</w:t>
      </w:r>
      <w:r w:rsidRPr="001706BC">
        <w:rPr>
          <w:color w:val="000000" w:themeColor="text1"/>
          <w:lang w:val="en-US" w:eastAsia="ko-KR"/>
        </w:rPr>
        <w:t>icture</w:t>
      </w:r>
      <w:r w:rsidRPr="001706BC">
        <w:rPr>
          <w:rFonts w:hint="eastAsia"/>
          <w:color w:val="000000" w:themeColor="text1"/>
          <w:lang w:val="en-US" w:eastAsia="ko-KR"/>
        </w:rPr>
        <w:t xml:space="preserve"> of operation of AtoN Manager for AtoN simulation</w:t>
      </w:r>
      <w:bookmarkEnd w:id="266"/>
    </w:p>
    <w:p w14:paraId="502637BF" w14:textId="1219EB45" w:rsidR="00D129AA" w:rsidRPr="001706BC" w:rsidRDefault="00D129AA" w:rsidP="00D129AA">
      <w:pPr>
        <w:jc w:val="both"/>
        <w:rPr>
          <w:color w:val="000000" w:themeColor="text1"/>
          <w:sz w:val="22"/>
          <w:lang w:eastAsia="ko-KR"/>
        </w:rPr>
      </w:pPr>
      <w:r w:rsidRPr="001706BC">
        <w:rPr>
          <w:color w:val="000000" w:themeColor="text1"/>
          <w:sz w:val="22"/>
          <w:lang w:eastAsia="ko-KR"/>
        </w:rPr>
        <w:lastRenderedPageBreak/>
        <w: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t>
      </w:r>
      <w:r w:rsidRPr="001706BC">
        <w:rPr>
          <w:color w:val="000000" w:themeColor="text1"/>
          <w:sz w:val="22"/>
          <w:vertAlign w:val="superscript"/>
          <w:lang w:eastAsia="ko-KR"/>
        </w:rPr>
        <w:t>-7</w:t>
      </w:r>
      <w:r w:rsidRPr="001706BC">
        <w:rPr>
          <w:color w:val="000000" w:themeColor="text1"/>
          <w:sz w:val="22"/>
          <w:lang w:eastAsia="ko-KR"/>
        </w:rPr>
        <w:t xml:space="preserve"> lux for night and given by 1x10</w:t>
      </w:r>
      <w:r w:rsidRPr="001706BC">
        <w:rPr>
          <w:color w:val="000000" w:themeColor="text1"/>
          <w:sz w:val="22"/>
          <w:vertAlign w:val="superscript"/>
          <w:lang w:eastAsia="ko-KR"/>
        </w:rPr>
        <w:t>-3</w:t>
      </w:r>
      <w:r w:rsidRPr="001706BC">
        <w:rPr>
          <w:color w:val="000000" w:themeColor="text1"/>
          <w:sz w:val="22"/>
          <w:lang w:eastAsia="ko-KR"/>
        </w:rPr>
        <w:t xml:space="preserve"> lux for day. </w:t>
      </w:r>
      <w:r w:rsidR="001D44ED" w:rsidRPr="001706BC">
        <w:rPr>
          <w:color w:val="000000" w:themeColor="text1"/>
          <w:sz w:val="22"/>
          <w:lang w:eastAsia="ko-KR"/>
        </w:rPr>
        <w:t>Night time assume</w:t>
      </w:r>
      <w:r w:rsidRPr="001706BC">
        <w:rPr>
          <w:color w:val="000000" w:themeColor="text1"/>
          <w:sz w:val="22"/>
          <w:lang w:eastAsia="ko-KR"/>
        </w:rPr>
        <w:t xml:space="preserve"> no background light. </w:t>
      </w:r>
      <w:r w:rsidR="001D44ED" w:rsidRPr="001706BC">
        <w:rPr>
          <w:color w:val="000000" w:themeColor="text1"/>
          <w:sz w:val="22"/>
          <w:lang w:eastAsia="ko-KR"/>
        </w:rPr>
        <w:t>Daytime assume meteorological conditions with bright cloud or clear sky close to the direction of the sun.</w:t>
      </w:r>
    </w:p>
    <w:p w14:paraId="65357439" w14:textId="77777777" w:rsidR="00D129AA" w:rsidRPr="001706BC" w:rsidRDefault="00D129AA" w:rsidP="00D129AA">
      <w:pPr>
        <w:jc w:val="both"/>
        <w:rPr>
          <w:color w:val="000000" w:themeColor="text1"/>
          <w:sz w:val="22"/>
          <w:lang w:eastAsia="ko-KR"/>
        </w:rPr>
      </w:pPr>
      <w:r w:rsidRPr="001706BC">
        <w:rPr>
          <w:color w:val="000000" w:themeColor="text1"/>
          <w:sz w:val="22"/>
          <w:lang w:eastAsia="ko-KR"/>
        </w:rPr>
        <w: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t>
      </w:r>
    </w:p>
    <w:p w14:paraId="4EB8A6BE" w14:textId="25C10BB0" w:rsidR="00D129AA" w:rsidRPr="001706BC" w:rsidRDefault="00D129AA" w:rsidP="00D129AA">
      <w:pPr>
        <w:jc w:val="both"/>
        <w:rPr>
          <w:color w:val="000000" w:themeColor="text1"/>
          <w:sz w:val="22"/>
          <w:lang w:eastAsia="ko-KR"/>
        </w:rPr>
      </w:pPr>
      <w:r w:rsidRPr="001706BC">
        <w:rPr>
          <w:color w:val="000000" w:themeColor="text1"/>
          <w:sz w:val="22"/>
          <w:lang w:eastAsia="ko-KR"/>
        </w:rPr>
        <w:t>While the required illuminance is given by 2x10</w:t>
      </w:r>
      <w:r w:rsidRPr="001706BC">
        <w:rPr>
          <w:color w:val="000000" w:themeColor="text1"/>
          <w:sz w:val="22"/>
          <w:vertAlign w:val="superscript"/>
          <w:lang w:eastAsia="ko-KR"/>
        </w:rPr>
        <w:t>-7</w:t>
      </w:r>
      <w:r w:rsidRPr="001706BC">
        <w:rPr>
          <w:color w:val="000000" w:themeColor="text1"/>
          <w:sz w:val="22"/>
          <w:lang w:eastAsia="ko-KR"/>
        </w:rPr>
        <w:t xml:space="preserve"> lux for no background light, the required illuminances are recommended by 2x10</w:t>
      </w:r>
      <w:r w:rsidRPr="001706BC">
        <w:rPr>
          <w:color w:val="000000" w:themeColor="text1"/>
          <w:sz w:val="22"/>
          <w:vertAlign w:val="superscript"/>
          <w:lang w:eastAsia="ko-KR"/>
        </w:rPr>
        <w:t>-6</w:t>
      </w:r>
      <w:r w:rsidRPr="001706BC">
        <w:rPr>
          <w:color w:val="000000" w:themeColor="text1"/>
          <w:sz w:val="22"/>
          <w:lang w:eastAsia="ko-KR"/>
        </w:rPr>
        <w:t xml:space="preserve"> lux for minor background light and by 2x10</w:t>
      </w:r>
      <w:r w:rsidRPr="001706BC">
        <w:rPr>
          <w:color w:val="000000" w:themeColor="text1"/>
          <w:sz w:val="22"/>
          <w:vertAlign w:val="superscript"/>
          <w:lang w:eastAsia="ko-KR"/>
        </w:rPr>
        <w:t>-5</w:t>
      </w:r>
      <w:r w:rsidRPr="001706BC">
        <w:rPr>
          <w:color w:val="000000" w:themeColor="text1"/>
          <w:sz w:val="22"/>
          <w:lang w:eastAsia="ko-KR"/>
        </w:rPr>
        <w: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w:t>
      </w:r>
      <w:r w:rsidR="001D44ED" w:rsidRPr="001706BC">
        <w:rPr>
          <w:color w:val="000000" w:themeColor="text1"/>
          <w:sz w:val="22"/>
          <w:lang w:eastAsia="ko-KR"/>
        </w:rPr>
        <w:t>to;</w:t>
      </w:r>
      <w:r w:rsidRPr="001706BC">
        <w:rPr>
          <w:color w:val="000000" w:themeColor="text1"/>
          <w:sz w:val="22"/>
          <w:lang w:eastAsia="ko-KR"/>
        </w:rPr>
        <w:t xml:space="preserve"> minor and substantial background lights correspond to </w:t>
      </w:r>
      <w:r w:rsidR="001D44ED" w:rsidRPr="001706BC">
        <w:rPr>
          <w:color w:val="000000" w:themeColor="text1"/>
          <w:sz w:val="22"/>
          <w:lang w:eastAsia="ko-KR"/>
        </w:rPr>
        <w:t>and</w:t>
      </w:r>
      <w:r w:rsidRPr="001706BC">
        <w:rPr>
          <w:color w:val="000000" w:themeColor="text1"/>
          <w:sz w:val="22"/>
          <w:lang w:eastAsia="ko-KR"/>
        </w:rPr>
        <w:t xml:space="preserve"> respectively. Based on the relationship which Figure 1 shows and using a liner interpolation method, the logarithm of the required illuminance is formulated by employing the ratio of background light as follows.</w:t>
      </w:r>
    </w:p>
    <w:p w14:paraId="1CE1A06A" w14:textId="77777777" w:rsidR="00D129AA" w:rsidRPr="001706BC" w:rsidRDefault="00D129AA" w:rsidP="00D129AA">
      <w:pPr>
        <w:pStyle w:val="a"/>
        <w:spacing w:line="360" w:lineRule="auto"/>
        <w:rPr>
          <w:rFonts w:ascii="Arial" w:hAnsi="Arial" w:cs="Arial"/>
          <w:color w:val="000000" w:themeColor="text1"/>
          <w:sz w:val="24"/>
          <w:szCs w:val="24"/>
          <w:lang w:val="en-GB"/>
        </w:rPr>
      </w:pPr>
      <w:r w:rsidRPr="001706BC">
        <w:rPr>
          <w:color w:val="000000" w:themeColor="text1"/>
          <w:sz w:val="22"/>
        </w:rPr>
        <w:tab/>
        <w:t xml:space="preserve"> </w:t>
      </w:r>
      <w:r w:rsidRPr="001706BC">
        <w:rPr>
          <w:color w:val="000000" w:themeColor="text1"/>
          <w:sz w:val="22"/>
        </w:rPr>
        <w:tab/>
      </w:r>
    </w:p>
    <w:p w14:paraId="16D3D0BC" w14:textId="77777777" w:rsidR="00D129AA" w:rsidRPr="001706BC" w:rsidRDefault="00D129AA" w:rsidP="00D129A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color w:val="000000" w:themeColor="text1"/>
          <w:szCs w:val="18"/>
          <w:lang w:eastAsia="ko-KR"/>
        </w:rPr>
      </w:pPr>
    </w:p>
    <w:p w14:paraId="56FB880C" w14:textId="77777777" w:rsidR="00D129AA" w:rsidRPr="001706BC" w:rsidRDefault="00D129AA" w:rsidP="00D129AA">
      <w:pPr>
        <w:tabs>
          <w:tab w:val="center" w:pos="5000"/>
          <w:tab w:val="right" w:pos="10200"/>
        </w:tabs>
        <w:rPr>
          <w:color w:val="000000" w:themeColor="text1"/>
          <w:szCs w:val="18"/>
          <w:lang w:eastAsia="ko-KR"/>
        </w:rPr>
      </w:pPr>
      <w:r w:rsidRPr="001706BC">
        <w:rPr>
          <w:color w:val="000000" w:themeColor="text1"/>
        </w:rPr>
        <w:tab/>
      </w:r>
      <w:r w:rsidRPr="001706BC">
        <w:rPr>
          <w:color w:val="000000" w:themeColor="text1"/>
          <w:position w:val="-16"/>
        </w:rPr>
        <w:object w:dxaOrig="4780" w:dyaOrig="420" w14:anchorId="28B6A94B">
          <v:shape id="_x0000_i1026" type="#_x0000_t75" style="width:238.8pt;height:21.6pt" o:ole="">
            <v:imagedata r:id="rId63" o:title=""/>
          </v:shape>
          <o:OLEObject Type="Embed" ProgID="Equation.DSMT4" ShapeID="_x0000_i1026" DrawAspect="Content" ObjectID="_1601399463" r:id="rId64"/>
        </w:object>
      </w:r>
      <w:r w:rsidRPr="001706BC">
        <w:rPr>
          <w:color w:val="000000" w:themeColor="text1"/>
        </w:rPr>
        <w:tab/>
        <w:t>(1)</w:t>
      </w:r>
    </w:p>
    <w:p w14:paraId="0A9F26B4" w14:textId="77777777" w:rsidR="00D129AA" w:rsidRPr="001706BC" w:rsidRDefault="00D129AA" w:rsidP="00D129A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color w:val="000000" w:themeColor="text1"/>
          <w:szCs w:val="18"/>
          <w:lang w:eastAsia="ko-KR"/>
        </w:rPr>
      </w:pPr>
    </w:p>
    <w:p w14:paraId="169C81EA" w14:textId="77777777" w:rsidR="00D129AA" w:rsidRPr="001706BC" w:rsidRDefault="00D129AA" w:rsidP="00D129A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color w:val="000000" w:themeColor="text1"/>
          <w:szCs w:val="18"/>
          <w:lang w:eastAsia="ko-KR"/>
        </w:rPr>
      </w:pPr>
      <w:r w:rsidRPr="001706BC">
        <w:rPr>
          <w:rFonts w:hint="eastAsia"/>
          <w:noProof/>
          <w:color w:val="000000" w:themeColor="text1"/>
          <w:lang w:val="en-US" w:eastAsia="ko-KR"/>
        </w:rPr>
        <w:drawing>
          <wp:inline distT="0" distB="0" distL="0" distR="0" wp14:anchorId="6BF2E6DA" wp14:editId="608F22B1">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p>
    <w:p w14:paraId="1CE3CCE7" w14:textId="21CBDB20" w:rsidR="00D129AA" w:rsidRPr="001706BC" w:rsidRDefault="00D129AA" w:rsidP="001D44ED">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color w:val="000000" w:themeColor="text1"/>
          <w:szCs w:val="18"/>
          <w:lang w:eastAsia="ko-KR"/>
        </w:rPr>
      </w:pPr>
      <w:bookmarkStart w:id="267" w:name="_Toc527622567"/>
      <w:r w:rsidRPr="001706BC">
        <w:rPr>
          <w:color w:val="000000" w:themeColor="text1"/>
          <w:szCs w:val="18"/>
          <w:lang w:eastAsia="ko-KR"/>
        </w:rPr>
        <w:t>Relationship between the required illuminance and the background light</w:t>
      </w:r>
      <w:bookmarkEnd w:id="267"/>
    </w:p>
    <w:p w14:paraId="6A3884FE" w14:textId="23A42C72" w:rsidR="00D129AA" w:rsidRPr="001706BC" w:rsidRDefault="00D129AA" w:rsidP="00D129AA">
      <w:pPr>
        <w:jc w:val="both"/>
        <w:rPr>
          <w:color w:val="000000" w:themeColor="text1"/>
          <w:sz w:val="22"/>
          <w:lang w:eastAsia="ko-KR"/>
        </w:rPr>
      </w:pPr>
      <w:r w:rsidRPr="001706BC">
        <w:rPr>
          <w:color w:val="000000" w:themeColor="text1"/>
          <w:sz w:val="22"/>
          <w:lang w:eastAsia="ko-KR"/>
        </w:rPr>
        <w:t xml:space="preserve">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w:t>
      </w:r>
      <w:r w:rsidR="001D44ED" w:rsidRPr="001706BC">
        <w:rPr>
          <w:color w:val="000000" w:themeColor="text1"/>
          <w:sz w:val="22"/>
          <w:lang w:eastAsia="ko-KR"/>
        </w:rPr>
        <w:t>example,</w:t>
      </w:r>
      <w:r w:rsidRPr="001706BC">
        <w:rPr>
          <w:color w:val="000000" w:themeColor="text1"/>
          <w:sz w:val="22"/>
          <w:lang w:eastAsia="ko-KR"/>
        </w:rPr>
        <w:t xml:space="preserv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w:t>
      </w:r>
      <w:r w:rsidR="001D44ED" w:rsidRPr="001706BC">
        <w:rPr>
          <w:color w:val="000000" w:themeColor="text1"/>
          <w:sz w:val="22"/>
          <w:lang w:eastAsia="ko-KR"/>
        </w:rPr>
        <w:t>Thus,</w:t>
      </w:r>
      <w:r w:rsidRPr="001706BC">
        <w:rPr>
          <w:color w:val="000000" w:themeColor="text1"/>
          <w:sz w:val="22"/>
          <w:lang w:eastAsia="ko-KR"/>
        </w:rPr>
        <w:t xml:space="preserve">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t>
      </w:r>
    </w:p>
    <w:p w14:paraId="155304A1" w14:textId="0CA13931" w:rsidR="00D129AA" w:rsidRPr="001706BC" w:rsidRDefault="00D129AA" w:rsidP="00D129AA">
      <w:pPr>
        <w:jc w:val="both"/>
        <w:rPr>
          <w:color w:val="000000" w:themeColor="text1"/>
          <w:sz w:val="22"/>
          <w:lang w:eastAsia="ko-KR"/>
        </w:rPr>
      </w:pPr>
      <w:r w:rsidRPr="001706BC">
        <w:rPr>
          <w:color w:val="000000" w:themeColor="text1"/>
          <w:sz w:val="22"/>
          <w:lang w:eastAsia="ko-KR"/>
        </w:rPr>
        <w: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w:t>
      </w:r>
      <w:r w:rsidR="00CA1240" w:rsidRPr="001706BC">
        <w:rPr>
          <w:color w:val="000000" w:themeColor="text1"/>
          <w:sz w:val="22"/>
          <w:lang w:eastAsia="ko-KR"/>
        </w:rPr>
        <w:t>d.</w:t>
      </w:r>
    </w:p>
    <w:p w14:paraId="2CE54DBC" w14:textId="77777777" w:rsidR="00D129AA" w:rsidRPr="001706BC" w:rsidRDefault="00D129AA" w:rsidP="00D129AA">
      <w:pPr>
        <w:jc w:val="both"/>
        <w:rPr>
          <w:color w:val="000000" w:themeColor="text1"/>
          <w:sz w:val="22"/>
          <w:lang w:eastAsia="ko-KR"/>
        </w:rPr>
      </w:pPr>
    </w:p>
    <w:p w14:paraId="73E3F671" w14:textId="77777777" w:rsidR="00D129AA" w:rsidRPr="001706BC" w:rsidRDefault="00D129AA" w:rsidP="00D129AA">
      <w:pPr>
        <w:jc w:val="center"/>
        <w:rPr>
          <w:color w:val="000000" w:themeColor="text1"/>
          <w:lang w:eastAsia="ko-KR"/>
        </w:rPr>
      </w:pPr>
      <w:r w:rsidRPr="001706BC">
        <w:rPr>
          <w:noProof/>
          <w:color w:val="000000" w:themeColor="text1"/>
          <w:lang w:val="en-US" w:eastAsia="ko-KR"/>
        </w:rPr>
        <w:lastRenderedPageBreak/>
        <w:drawing>
          <wp:inline distT="0" distB="0" distL="0" distR="0" wp14:anchorId="6E32D6E9" wp14:editId="10D40836">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p>
    <w:p w14:paraId="3969BB30" w14:textId="7BD0C811" w:rsidR="00D129AA" w:rsidRPr="001706BC" w:rsidRDefault="00D129AA" w:rsidP="00D129AA">
      <w:pPr>
        <w:pStyle w:val="Figurecaption"/>
        <w:jc w:val="center"/>
        <w:rPr>
          <w:color w:val="000000" w:themeColor="text1"/>
          <w:lang w:eastAsia="ko-KR"/>
        </w:rPr>
      </w:pPr>
      <w:bookmarkStart w:id="268" w:name="_Toc527622568"/>
      <w:r w:rsidRPr="001706BC">
        <w:rPr>
          <w:color w:val="000000" w:themeColor="text1"/>
        </w:rPr>
        <w:t>Selected AtoN Placement at</w:t>
      </w:r>
      <w:r w:rsidR="00CA1240" w:rsidRPr="001706BC">
        <w:rPr>
          <w:color w:val="000000" w:themeColor="text1"/>
        </w:rPr>
        <w:t xml:space="preserve"> Port</w:t>
      </w:r>
      <w:bookmarkEnd w:id="268"/>
    </w:p>
    <w:p w14:paraId="12A9EC41" w14:textId="17AE6278" w:rsidR="00D129AA" w:rsidRPr="001706BC" w:rsidRDefault="00D129AA" w:rsidP="00D129AA">
      <w:pPr>
        <w:jc w:val="both"/>
        <w:rPr>
          <w:color w:val="000000" w:themeColor="text1"/>
          <w:lang w:eastAsia="ko-KR"/>
        </w:rPr>
      </w:pPr>
      <w:r w:rsidRPr="001706BC">
        <w:rPr>
          <w:color w:val="000000" w:themeColor="text1"/>
          <w:sz w:val="22"/>
          <w:lang w:val="en-US" w:eastAsia="ko-KR"/>
        </w:rPr>
        <w:t>The AtoN to be investigated for visibility appear within dotted circles and are allocated twelve numbers. A ship’s virtual path along with the known waterway is established as the arrow line</w:t>
      </w:r>
    </w:p>
    <w:p w14:paraId="1BD92BAB" w14:textId="77777777" w:rsidR="00D129AA" w:rsidRPr="001706BC" w:rsidRDefault="00D129AA" w:rsidP="00D129AA">
      <w:pPr>
        <w:jc w:val="center"/>
        <w:rPr>
          <w:color w:val="000000" w:themeColor="text1"/>
          <w:lang w:eastAsia="ko-KR"/>
        </w:rPr>
      </w:pPr>
      <w:r w:rsidRPr="001706BC">
        <w:rPr>
          <w:noProof/>
          <w:color w:val="000000" w:themeColor="text1"/>
          <w:lang w:val="en-US" w:eastAsia="ko-KR"/>
        </w:rPr>
        <w:drawing>
          <wp:inline distT="0" distB="0" distL="0" distR="0" wp14:anchorId="4D901D4E" wp14:editId="5880345F">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p>
    <w:p w14:paraId="71921302" w14:textId="64183A97" w:rsidR="00D129AA" w:rsidRPr="00657268" w:rsidRDefault="00D129AA" w:rsidP="00D129AA">
      <w:pPr>
        <w:pStyle w:val="Figurecaption"/>
        <w:jc w:val="center"/>
        <w:rPr>
          <w:color w:val="FF0000"/>
          <w:lang w:eastAsia="ko-KR"/>
        </w:rPr>
      </w:pPr>
      <w:bookmarkStart w:id="269" w:name="_Toc527622569"/>
      <w:r w:rsidRPr="001706BC">
        <w:rPr>
          <w:color w:val="000000" w:themeColor="text1"/>
        </w:rPr>
        <w:t>Performance measures of AtoN Placement</w:t>
      </w:r>
      <w:bookmarkEnd w:id="269"/>
    </w:p>
    <w:p w14:paraId="4F6D996A" w14:textId="28CD2EDF" w:rsidR="00142876" w:rsidRDefault="00142876" w:rsidP="00C3630A">
      <w:pPr>
        <w:pStyle w:val="BodyText"/>
      </w:pPr>
    </w:p>
    <w:bookmarkEnd w:id="247"/>
    <w:p w14:paraId="628BDB14" w14:textId="77777777" w:rsidR="00A126A9" w:rsidRPr="00171DDC" w:rsidRDefault="00A126A9" w:rsidP="00C3630A">
      <w:pPr>
        <w:pStyle w:val="BodyText"/>
      </w:pPr>
    </w:p>
    <w:p w14:paraId="013D4623" w14:textId="5717BAF9" w:rsidR="00A70605" w:rsidRPr="00171DDC" w:rsidRDefault="00A70605" w:rsidP="00474951">
      <w:pPr>
        <w:pStyle w:val="Heading1"/>
      </w:pPr>
      <w:bookmarkStart w:id="270" w:name="_Toc527622629"/>
      <w:r w:rsidRPr="00171DDC">
        <w:lastRenderedPageBreak/>
        <w:t>ACRONYMS</w:t>
      </w:r>
      <w:bookmarkEnd w:id="27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68"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Pr="00171DDC" w:rsidRDefault="00F95C8C" w:rsidP="00A70605">
      <w:pPr>
        <w:pStyle w:val="BodyText"/>
        <w:ind w:left="1418" w:hanging="1418"/>
      </w:pPr>
      <w:r w:rsidRPr="00171DDC">
        <w:t>L</w:t>
      </w:r>
      <w:r w:rsidR="006562CF" w:rsidRPr="00171DDC">
        <w:t>m</w:t>
      </w:r>
      <w:r w:rsidR="006562CF" w:rsidRPr="00171DDC">
        <w:tab/>
        <w:t>lumen</w:t>
      </w:r>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lastRenderedPageBreak/>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69"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271" w:name="_Toc527622630"/>
      <w:r w:rsidRPr="00171DDC">
        <w:t>REFERENCES</w:t>
      </w:r>
      <w:bookmarkEnd w:id="271"/>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272"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272"/>
    </w:p>
    <w:p w14:paraId="722C101A" w14:textId="15CB101E" w:rsidR="00A70605" w:rsidRPr="00171DDC" w:rsidRDefault="00A70605" w:rsidP="00A70605">
      <w:pPr>
        <w:pStyle w:val="Reference"/>
      </w:pPr>
      <w:bookmarkStart w:id="273"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274" w:name="_Ref354473782"/>
      <w:r w:rsidRPr="00171DDC">
        <w:rPr>
          <w:rStyle w:val="citation"/>
          <w:szCs w:val="22"/>
        </w:rPr>
        <w:t xml:space="preserve">J. Banks, J. Carson, B. Nelson, D. Nicol (2001).  ‘Discrete-Event System Simulation’. Prentice Hall.  p.3.  </w:t>
      </w:r>
      <w:hyperlink r:id="rId70" w:tooltip="International Standard Book Number" w:history="1">
        <w:r w:rsidRPr="00171DDC">
          <w:rPr>
            <w:rStyle w:val="citation"/>
            <w:szCs w:val="22"/>
          </w:rPr>
          <w:t>ISBN</w:t>
        </w:r>
      </w:hyperlink>
      <w:r w:rsidRPr="00171DDC">
        <w:rPr>
          <w:rStyle w:val="citation"/>
          <w:szCs w:val="22"/>
        </w:rPr>
        <w:t xml:space="preserve"> </w:t>
      </w:r>
      <w:hyperlink r:id="rId71" w:tooltip="Special:BookSources/0-13-088702-1" w:history="1">
        <w:r w:rsidRPr="00171DDC">
          <w:rPr>
            <w:rStyle w:val="citation"/>
            <w:szCs w:val="22"/>
          </w:rPr>
          <w:t>0-13-088702-1</w:t>
        </w:r>
      </w:hyperlink>
      <w:r w:rsidRPr="00171DDC">
        <w:rPr>
          <w:rStyle w:val="citation"/>
          <w:szCs w:val="22"/>
        </w:rPr>
        <w:t>.</w:t>
      </w:r>
      <w:bookmarkEnd w:id="274"/>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72" w:tooltip="Cambridge University Press" w:history="1">
        <w:r w:rsidRPr="00171DDC">
          <w:rPr>
            <w:rStyle w:val="citation"/>
            <w:szCs w:val="22"/>
          </w:rPr>
          <w:t>Cambridge University Press</w:t>
        </w:r>
      </w:hyperlink>
      <w:r w:rsidRPr="00171DDC">
        <w:rPr>
          <w:rStyle w:val="citation"/>
          <w:szCs w:val="22"/>
        </w:rPr>
        <w:t xml:space="preserve">.  </w:t>
      </w:r>
      <w:hyperlink r:id="rId73" w:tooltip="International Standard Book Number" w:history="1">
        <w:r w:rsidRPr="00171DDC">
          <w:rPr>
            <w:rStyle w:val="citation"/>
            <w:szCs w:val="22"/>
          </w:rPr>
          <w:t>ISBN</w:t>
        </w:r>
      </w:hyperlink>
      <w:r w:rsidRPr="00171DDC">
        <w:rPr>
          <w:rStyle w:val="citation"/>
          <w:szCs w:val="22"/>
        </w:rPr>
        <w:t xml:space="preserve"> </w:t>
      </w:r>
      <w:hyperlink r:id="rId74" w:tooltip="Special:BookSources/0-521-45870-6" w:history="1">
        <w:r w:rsidRPr="00171DDC">
          <w:rPr>
            <w:rStyle w:val="citation"/>
            <w:szCs w:val="22"/>
          </w:rPr>
          <w:t>0-521-45870-6</w:t>
        </w:r>
      </w:hyperlink>
      <w:r w:rsidRPr="00171DDC">
        <w:rPr>
          <w:rStyle w:val="citation"/>
          <w:szCs w:val="22"/>
        </w:rPr>
        <w:t>.</w:t>
      </w:r>
      <w:bookmarkEnd w:id="273"/>
    </w:p>
    <w:p w14:paraId="1425A822" w14:textId="77777777" w:rsidR="00A70605" w:rsidRPr="00171DDC" w:rsidRDefault="00A70605" w:rsidP="00A70605">
      <w:pPr>
        <w:pStyle w:val="Reference"/>
      </w:pPr>
      <w:bookmarkStart w:id="275" w:name="_Ref214822347"/>
      <w:r w:rsidRPr="00171DDC">
        <w:t>IEC 62388: ‘Maritime navigation and radiocommunication equipment and systems – Shipborne radar – Performance requirements, methods of testing and required test results’</w:t>
      </w:r>
      <w:bookmarkEnd w:id="275"/>
    </w:p>
    <w:p w14:paraId="03AFDB2D" w14:textId="77777777" w:rsidR="00A70605" w:rsidRPr="00171DDC" w:rsidRDefault="00A70605" w:rsidP="00A70605">
      <w:pPr>
        <w:pStyle w:val="Reference"/>
        <w:rPr>
          <w:rStyle w:val="citation"/>
          <w:szCs w:val="22"/>
        </w:rPr>
      </w:pPr>
      <w:bookmarkStart w:id="276"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276"/>
    </w:p>
    <w:p w14:paraId="0C77F104" w14:textId="77777777" w:rsidR="00A70605" w:rsidRPr="00171DDC" w:rsidRDefault="00A70605" w:rsidP="00A70605">
      <w:pPr>
        <w:pStyle w:val="Reference"/>
      </w:pPr>
      <w:bookmarkStart w:id="277" w:name="_Ref214822911"/>
      <w:r w:rsidRPr="00171DDC">
        <w:rPr>
          <w:rStyle w:val="citation"/>
          <w:szCs w:val="22"/>
        </w:rPr>
        <w:t>DNV standard</w:t>
      </w:r>
      <w:r w:rsidRPr="00171DDC">
        <w:t xml:space="preserve"> for certification no. 2.14 ‘Maritime Simulator Systems’, January 2011</w:t>
      </w:r>
      <w:bookmarkEnd w:id="277"/>
    </w:p>
    <w:p w14:paraId="2F80A9D3" w14:textId="7065EB9C" w:rsidR="00A70605" w:rsidRPr="00171DDC" w:rsidRDefault="00A70605" w:rsidP="00A70605">
      <w:pPr>
        <w:pStyle w:val="Reference"/>
      </w:pPr>
      <w:bookmarkStart w:id="278" w:name="_Ref214822928"/>
      <w:r w:rsidRPr="00171DDC">
        <w:t>IMO STW Operational use of Electronic Chart Display and Information Systems (ECDIS) STW 43/3/1, 2011</w:t>
      </w:r>
      <w:bookmarkEnd w:id="278"/>
    </w:p>
    <w:p w14:paraId="53FBA6DA" w14:textId="77777777" w:rsidR="00C3630A" w:rsidRPr="00171DDC" w:rsidRDefault="00C3630A" w:rsidP="00C3630A">
      <w:pPr>
        <w:pStyle w:val="Annex"/>
      </w:pPr>
      <w:bookmarkStart w:id="279" w:name="_Ref306972225"/>
      <w:r w:rsidRPr="00171DDC">
        <w:br w:type="page"/>
      </w:r>
      <w:bookmarkStart w:id="280" w:name="_Ref214820376"/>
      <w:bookmarkStart w:id="281" w:name="_Ref214820554"/>
      <w:bookmarkStart w:id="282" w:name="_Toc229712478"/>
      <w:bookmarkStart w:id="283" w:name="_Toc527622631"/>
      <w:r w:rsidRPr="00171DDC">
        <w:lastRenderedPageBreak/>
        <w:t>List of Phenomena covered in relevant IALA Recommendations and Guidelines</w:t>
      </w:r>
      <w:bookmarkEnd w:id="279"/>
      <w:bookmarkEnd w:id="280"/>
      <w:bookmarkEnd w:id="281"/>
      <w:bookmarkEnd w:id="282"/>
      <w:bookmarkEnd w:id="283"/>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284" w:name="_Toc306826026"/>
      <w:bookmarkStart w:id="285" w:name="_Toc306826262"/>
      <w:bookmarkStart w:id="286" w:name="_Toc326911168"/>
      <w:bookmarkStart w:id="287" w:name="_Toc326911965"/>
      <w:r w:rsidRPr="00171DDC">
        <w:rPr>
          <w:caps w:val="0"/>
        </w:rPr>
        <w:t>IALA RECOMMENDATIONS</w:t>
      </w:r>
      <w:bookmarkEnd w:id="284"/>
      <w:bookmarkEnd w:id="285"/>
      <w:bookmarkEnd w:id="286"/>
      <w:bookmarkEnd w:id="287"/>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288" w:name="_Toc306826027"/>
      <w:bookmarkStart w:id="289" w:name="_Toc306826263"/>
      <w:bookmarkStart w:id="290" w:name="_Toc326911169"/>
      <w:bookmarkStart w:id="291" w:name="_Toc326911966"/>
      <w:r w:rsidRPr="00171DDC">
        <w:rPr>
          <w:caps w:val="0"/>
        </w:rPr>
        <w:t>IALA GUIDELINES</w:t>
      </w:r>
      <w:bookmarkEnd w:id="288"/>
      <w:bookmarkEnd w:id="289"/>
      <w:bookmarkEnd w:id="290"/>
      <w:bookmarkEnd w:id="291"/>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lastRenderedPageBreak/>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292" w:name="_Toc229712480"/>
      <w:r w:rsidRPr="00171DDC">
        <w:br w:type="page"/>
      </w:r>
    </w:p>
    <w:p w14:paraId="716B7352" w14:textId="58C805E2" w:rsidR="00C3630A" w:rsidRPr="00171DDC" w:rsidRDefault="00C3630A" w:rsidP="00C3630A">
      <w:pPr>
        <w:pStyle w:val="Annex"/>
      </w:pPr>
      <w:bookmarkStart w:id="293" w:name="_Toc527622632"/>
      <w:r w:rsidRPr="00171DDC">
        <w:lastRenderedPageBreak/>
        <w:t>Terms and Definitions</w:t>
      </w:r>
      <w:bookmarkEnd w:id="292"/>
      <w:bookmarkEnd w:id="293"/>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75" w:tooltip="SI derived unit" w:history="1">
        <w:r w:rsidRPr="00171DDC">
          <w:t>SI derived unit</w:t>
        </w:r>
      </w:hyperlink>
      <w:r w:rsidRPr="00171DDC">
        <w:t xml:space="preserve"> of </w:t>
      </w:r>
      <w:hyperlink r:id="rId76" w:tooltip="Luminous flux" w:history="1">
        <w:r w:rsidRPr="00171DDC">
          <w:t>luminous flux</w:t>
        </w:r>
      </w:hyperlink>
      <w:r w:rsidRPr="00171DDC">
        <w:t>, a measure of the total ‘amount’ of </w:t>
      </w:r>
      <w:hyperlink r:id="rId77" w:tooltip="Visible light" w:history="1">
        <w:r w:rsidRPr="00171DDC">
          <w:t>visible light</w:t>
        </w:r>
      </w:hyperlink>
      <w:r w:rsidRPr="00171DDC">
        <w:t xml:space="preserve"> emitted by a source.  Luminous flux differs from </w:t>
      </w:r>
      <w:hyperlink r:id="rId78" w:tooltip="Power (physics)" w:history="1">
        <w:r w:rsidRPr="00171DDC">
          <w:t>power</w:t>
        </w:r>
      </w:hyperlink>
      <w:r w:rsidRPr="00171DDC">
        <w:t xml:space="preserve"> (</w:t>
      </w:r>
      <w:hyperlink r:id="rId79" w:tooltip="Radiant flux" w:history="1">
        <w:r w:rsidRPr="00171DDC">
          <w:t>radiant flux</w:t>
        </w:r>
      </w:hyperlink>
      <w:r w:rsidRPr="00171DDC">
        <w:t xml:space="preserve">) in that luminous flux measurements reflect the varying sensitivity of the </w:t>
      </w:r>
      <w:hyperlink r:id="rId80" w:tooltip="Human eye" w:history="1">
        <w:r w:rsidRPr="00171DDC">
          <w:t>human eye</w:t>
        </w:r>
      </w:hyperlink>
      <w:r w:rsidRPr="00171DDC">
        <w:t xml:space="preserve"> to different </w:t>
      </w:r>
      <w:hyperlink r:id="rId81"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2" w:tooltip="Candela" w:history="1">
        <w:r w:rsidRPr="00171DDC">
          <w:t>candela</w:t>
        </w:r>
      </w:hyperlink>
      <w:r w:rsidRPr="00171DDC">
        <w:t> as 1</w:t>
      </w:r>
      <w:r w:rsidR="00B95378" w:rsidRPr="00171DDC">
        <w:t xml:space="preserve"> L</w:t>
      </w:r>
      <w:r w:rsidRPr="00171DDC">
        <w:t xml:space="preserve">m = 1 </w:t>
      </w:r>
      <w:hyperlink r:id="rId83" w:tooltip="Candela" w:history="1">
        <w:r w:rsidR="00B95378" w:rsidRPr="00171DDC">
          <w:t>C</w:t>
        </w:r>
        <w:r w:rsidRPr="00171DDC">
          <w:t>d</w:t>
        </w:r>
      </w:hyperlink>
      <w:r w:rsidR="00B95378" w:rsidRPr="00171DDC">
        <w:t>/</w:t>
      </w:r>
      <w:hyperlink r:id="rId84"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85" w:tooltip="Luminous flux" w:history="1">
        <w:r w:rsidRPr="00171DDC">
          <w:t>luminous flux</w:t>
        </w:r>
      </w:hyperlink>
      <w:r w:rsidRPr="00171DDC">
        <w:t xml:space="preserve"> incident on a surface, per unit </w:t>
      </w:r>
      <w:hyperlink r:id="rId86" w:tooltip="Area" w:history="1">
        <w:r w:rsidRPr="00171DDC">
          <w:t>area</w:t>
        </w:r>
      </w:hyperlink>
      <w:r w:rsidRPr="00171DDC">
        <w:t xml:space="preserve">.  It is a measure of how much the incident </w:t>
      </w:r>
      <w:hyperlink r:id="rId87" w:tooltip="Light" w:history="1">
        <w:r w:rsidRPr="00171DDC">
          <w:t>light</w:t>
        </w:r>
      </w:hyperlink>
      <w:r w:rsidRPr="00171DDC">
        <w:t xml:space="preserve"> illuminates the surface, wavelength-weighted by the </w:t>
      </w:r>
      <w:hyperlink r:id="rId88"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89" w:history="1">
        <w:r w:rsidRPr="00171DDC">
          <w:t>SI derived units</w:t>
        </w:r>
      </w:hyperlink>
      <w:r w:rsidRPr="00171DDC">
        <w:t xml:space="preserve"> </w:t>
      </w:r>
      <w:r w:rsidR="00B95378" w:rsidRPr="00171DDC">
        <w:t>Illuminance</w:t>
      </w:r>
      <w:r w:rsidRPr="00171DDC">
        <w:t xml:space="preserve"> is measured in </w:t>
      </w:r>
      <w:hyperlink r:id="rId90"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1" w:tooltip="Photometry (optics)" w:history="1">
        <w:r w:rsidRPr="00171DDC">
          <w:t>photometric</w:t>
        </w:r>
      </w:hyperlink>
      <w:r w:rsidRPr="00171DDC">
        <w:t xml:space="preserve"> measure of the </w:t>
      </w:r>
      <w:hyperlink r:id="rId92" w:tooltip="Luminous intensity" w:history="1">
        <w:r w:rsidRPr="00171DDC">
          <w:t>luminous intensity</w:t>
        </w:r>
      </w:hyperlink>
      <w:r w:rsidRPr="00171DDC">
        <w:t xml:space="preserve"> per unit area of </w:t>
      </w:r>
      <w:hyperlink r:id="rId93"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4" w:tooltip="Solid angle" w:history="1">
        <w:r w:rsidRPr="00171DDC">
          <w:t>solid angle</w:t>
        </w:r>
      </w:hyperlink>
      <w:r w:rsidRPr="00171DDC">
        <w:t xml:space="preserve">.  The </w:t>
      </w:r>
      <w:hyperlink r:id="rId95" w:tooltip="SI" w:history="1">
        <w:r w:rsidRPr="00171DDC">
          <w:t>SI</w:t>
        </w:r>
      </w:hyperlink>
      <w:r w:rsidRPr="00171DDC">
        <w:t xml:space="preserve"> unit for luminance is </w:t>
      </w:r>
      <w:hyperlink r:id="rId96" w:tooltip="Candela per square metre" w:history="1">
        <w:r w:rsidRPr="00171DDC">
          <w:t>candela per square metre</w:t>
        </w:r>
      </w:hyperlink>
      <w:r w:rsidRPr="00171DDC">
        <w:t xml:space="preserve"> (cd/m2 or nit) The luminance indicates how much </w:t>
      </w:r>
      <w:hyperlink r:id="rId97" w:tooltip="Luminous flux" w:history="1">
        <w:r w:rsidRPr="00171DDC">
          <w:t>luminous power</w:t>
        </w:r>
      </w:hyperlink>
      <w:r w:rsidRPr="00171DDC">
        <w:t> will be detected by an </w:t>
      </w:r>
      <w:hyperlink r:id="rId98" w:tooltip="Human eye" w:history="1">
        <w:r w:rsidRPr="00171DDC">
          <w:t>eye</w:t>
        </w:r>
      </w:hyperlink>
      <w:r w:rsidRPr="00171DDC">
        <w:t> looking at the surface from a particular angle of view.  Luminance is thus an indicator of how </w:t>
      </w:r>
      <w:hyperlink r:id="rId99" w:tooltip="Brightness" w:history="1">
        <w:r w:rsidRPr="00171DDC">
          <w:t>bright</w:t>
        </w:r>
      </w:hyperlink>
      <w:r w:rsidRPr="00171DDC">
        <w:t xml:space="preserve"> the surface will appear.  In this case, the solid angle of interest is the solid angle subtended by the eye's </w:t>
      </w:r>
      <w:hyperlink r:id="rId100"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1" w:history="1">
        <w:r w:rsidRPr="00171DDC">
          <w:rPr>
            <w:color w:val="0000FF"/>
            <w:u w:val="single" w:color="0000FF"/>
          </w:rPr>
          <w:t>SI derived units</w:t>
        </w:r>
      </w:hyperlink>
      <w:r w:rsidRPr="00171DDC">
        <w:t xml:space="preserve"> luminace is measured in candelas per </w:t>
      </w:r>
      <w:hyperlink r:id="rId102" w:history="1">
        <w:r w:rsidRPr="00171DDC">
          <w:rPr>
            <w:color w:val="0000FF"/>
          </w:rPr>
          <w:t>square metre</w:t>
        </w:r>
      </w:hyperlink>
      <w:r w:rsidRPr="00171DDC">
        <w:rPr>
          <w:color w:val="0000FF"/>
          <w:u w:val="single" w:color="0000FF"/>
        </w:rPr>
        <w:t>[S1]</w:t>
      </w:r>
      <w:r w:rsidRPr="00171DDC">
        <w:rPr>
          <w:u w:color="0000FF"/>
        </w:rPr>
        <w:t xml:space="preserve"> (</w:t>
      </w:r>
      <w:hyperlink r:id="rId103" w:history="1">
        <w:r w:rsidRPr="00171DDC">
          <w:rPr>
            <w:color w:val="0000FF"/>
            <w:u w:val="single" w:color="0000FF"/>
          </w:rPr>
          <w:t>cd</w:t>
        </w:r>
      </w:hyperlink>
      <w:r w:rsidRPr="00171DDC">
        <w:rPr>
          <w:u w:color="0000FF"/>
        </w:rPr>
        <w:t>/</w:t>
      </w:r>
      <w:hyperlink r:id="rId104"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05" w:tooltip="Visual perception" w:history="1">
        <w:r w:rsidRPr="00171DDC">
          <w:t>visual perception</w:t>
        </w:r>
      </w:hyperlink>
      <w:r w:rsidRPr="00171DDC">
        <w:t xml:space="preserve"> in which a source appears to be radiating or reflecting </w:t>
      </w:r>
      <w:hyperlink r:id="rId106"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07" w:tooltip="Luminance" w:history="1">
        <w:r w:rsidRPr="00171DDC">
          <w:t>luminance</w:t>
        </w:r>
      </w:hyperlink>
      <w:r w:rsidRPr="00171DDC">
        <w:t xml:space="preserve"> of a visual target.  This is a subjective attribute/property of an object being observed.  ‘Brightness’ was formerly used as a synonym for the </w:t>
      </w:r>
      <w:hyperlink r:id="rId108" w:tooltip="Photometry (optics)" w:history="1">
        <w:r w:rsidRPr="00171DDC">
          <w:t>photometric</w:t>
        </w:r>
      </w:hyperlink>
      <w:r w:rsidRPr="00171DDC">
        <w:t xml:space="preserve"> term </w:t>
      </w:r>
      <w:hyperlink r:id="rId109"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0" w:tooltip="Wavelength" w:history="1">
        <w:r w:rsidRPr="00171DDC">
          <w:t>wavelength</w:t>
        </w:r>
      </w:hyperlink>
      <w:r w:rsidRPr="00171DDC">
        <w:t xml:space="preserve">-weighted </w:t>
      </w:r>
      <w:hyperlink r:id="rId111" w:tooltip="Power (physics)" w:history="1">
        <w:r w:rsidRPr="00171DDC">
          <w:t>power</w:t>
        </w:r>
      </w:hyperlink>
      <w:r w:rsidRPr="00171DDC">
        <w:t xml:space="preserve"> emitted by a </w:t>
      </w:r>
      <w:hyperlink r:id="rId112" w:tooltip="Light source" w:history="1">
        <w:r w:rsidRPr="00171DDC">
          <w:t>light source</w:t>
        </w:r>
      </w:hyperlink>
      <w:r w:rsidRPr="00171DDC">
        <w:t> in a particular direction per unit </w:t>
      </w:r>
      <w:hyperlink r:id="rId113" w:tooltip="Solid angle" w:history="1">
        <w:r w:rsidRPr="00171DDC">
          <w:t>solid angle</w:t>
        </w:r>
      </w:hyperlink>
      <w:r w:rsidRPr="00171DDC">
        <w:t xml:space="preserve">, based on the </w:t>
      </w:r>
      <w:hyperlink r:id="rId114" w:tooltip="Luminosity function" w:history="1">
        <w:r w:rsidRPr="00171DDC">
          <w:t>luminosity function</w:t>
        </w:r>
      </w:hyperlink>
      <w:r w:rsidRPr="00171DDC">
        <w:t xml:space="preserve">, a standardized model of the sensitivity of the </w:t>
      </w:r>
      <w:hyperlink r:id="rId115" w:tooltip="Human eye" w:history="1">
        <w:r w:rsidRPr="00171DDC">
          <w:t>human eye</w:t>
        </w:r>
      </w:hyperlink>
      <w:r w:rsidRPr="00171DDC">
        <w:t xml:space="preserve">.  The </w:t>
      </w:r>
      <w:hyperlink r:id="rId116" w:tooltip="SI" w:history="1">
        <w:r w:rsidRPr="00171DDC">
          <w:t>SI</w:t>
        </w:r>
      </w:hyperlink>
      <w:r w:rsidRPr="00171DDC">
        <w:t xml:space="preserve"> unit of luminous intensity is the </w:t>
      </w:r>
      <w:hyperlink r:id="rId117" w:tooltip="Candela" w:history="1">
        <w:r w:rsidRPr="00171DDC">
          <w:t>candela</w:t>
        </w:r>
      </w:hyperlink>
      <w:r w:rsidRPr="00171DDC">
        <w:t xml:space="preserve"> (cd), an </w:t>
      </w:r>
      <w:hyperlink r:id="rId118"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lastRenderedPageBreak/>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fr-FR" w:eastAsia="fr-F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294" w:name="_Toc229624219"/>
      <w:bookmarkStart w:id="295" w:name="_Toc527622570"/>
      <w:r w:rsidRPr="00171DDC">
        <w:t>Gamut available to a typical computer monitor or projector</w:t>
      </w:r>
      <w:bookmarkEnd w:id="294"/>
      <w:bookmarkEnd w:id="295"/>
    </w:p>
    <w:p w14:paraId="67592752" w14:textId="77777777" w:rsidR="00C3630A" w:rsidRPr="00171DDC" w:rsidRDefault="00C3630A" w:rsidP="001429F2">
      <w:pPr>
        <w:pStyle w:val="BodyText"/>
      </w:pPr>
      <w:r w:rsidRPr="00171DDC">
        <w:t xml:space="preserve">The greyed-out horseshoe shape is the entire range of possible </w:t>
      </w:r>
      <w:hyperlink r:id="rId121" w:tooltip="Chromaticity" w:history="1">
        <w:r w:rsidRPr="00171DDC">
          <w:t>chromaticities</w:t>
        </w:r>
      </w:hyperlink>
      <w:r w:rsidRPr="00171DDC">
        <w:t xml:space="preserve">, displayed in the </w:t>
      </w:r>
      <w:hyperlink r:id="rId122"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3" w:tooltip="Primary color" w:history="1">
        <w:r w:rsidRPr="00171DDC">
          <w:t>primary colours</w:t>
        </w:r>
      </w:hyperlink>
      <w:r w:rsidRPr="00171DDC">
        <w:t xml:space="preserve"> for this gamut.  At each point, the brightest possible RGB colour of that chromaticity is shown, resulting in the bright </w:t>
      </w:r>
      <w:hyperlink r:id="rId124" w:tooltip="Mach band" w:history="1">
        <w:r w:rsidRPr="00171DDC">
          <w:t>Mach band</w:t>
        </w:r>
      </w:hyperlink>
      <w:r w:rsidRPr="00171DDC">
        <w:t xml:space="preserve"> stripes corresponding to the edges of the RGB colour cube.</w:t>
      </w:r>
    </w:p>
    <w:p w14:paraId="62466122" w14:textId="77777777" w:rsidR="00C3630A" w:rsidRPr="00171DDC" w:rsidRDefault="00E70832" w:rsidP="00C3630A">
      <w:hyperlink r:id="rId125"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default" r:id="rId126"/>
      <w:footerReference w:type="default" r:id="rId127"/>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ADABC" w14:textId="77777777" w:rsidR="00E70832" w:rsidRDefault="00E70832" w:rsidP="003274DB">
      <w:r>
        <w:separator/>
      </w:r>
    </w:p>
    <w:p w14:paraId="53962421" w14:textId="77777777" w:rsidR="00E70832" w:rsidRDefault="00E70832"/>
  </w:endnote>
  <w:endnote w:type="continuationSeparator" w:id="0">
    <w:p w14:paraId="6BE5068B" w14:textId="77777777" w:rsidR="00E70832" w:rsidRDefault="00E70832" w:rsidP="003274DB">
      <w:r>
        <w:continuationSeparator/>
      </w:r>
    </w:p>
    <w:p w14:paraId="4C390625" w14:textId="77777777" w:rsidR="00E70832" w:rsidRDefault="00E70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002EFF" w:usb1="19DFFFFF" w:usb2="001BFDD7" w:usb3="00000000" w:csb0="001F01FF"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altName w:val="맑은 고딕"/>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C06A80" w:rsidRDefault="00C06A8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C06A80" w:rsidRDefault="00C06A8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C06A80" w:rsidRDefault="00C06A8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C06A80" w:rsidRDefault="00C06A8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C06A80" w:rsidRDefault="00C06A80"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C06A80" w:rsidRDefault="00C06A80" w:rsidP="008747E0">
    <w:pPr>
      <w:pStyle w:val="Footer"/>
    </w:pPr>
    <w:r w:rsidRPr="00442889">
      <w:rPr>
        <w:noProof/>
        <w:lang w:val="fr-FR" w:eastAsia="fr-F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3DB51F" id="Connecteur droit 11" o:spid="_x0000_s1026" style="position:absolute;left:0;text-align:left;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C06A80" w:rsidRPr="00ED2A8D" w:rsidRDefault="00C06A80" w:rsidP="008747E0">
    <w:pPr>
      <w:pStyle w:val="Footer"/>
    </w:pPr>
  </w:p>
  <w:p w14:paraId="0D2AB347" w14:textId="77777777" w:rsidR="00C06A80" w:rsidRPr="00ED2A8D" w:rsidRDefault="00C06A80" w:rsidP="008747E0">
    <w:pPr>
      <w:pStyle w:val="Footer"/>
    </w:pPr>
  </w:p>
  <w:p w14:paraId="3A2C5A86" w14:textId="77777777" w:rsidR="00C06A80" w:rsidRPr="00ED2A8D" w:rsidRDefault="00C06A80" w:rsidP="008747E0">
    <w:pPr>
      <w:pStyle w:val="Footer"/>
    </w:pPr>
  </w:p>
  <w:p w14:paraId="52999534" w14:textId="77777777" w:rsidR="00C06A80" w:rsidRPr="00ED2A8D" w:rsidRDefault="00C06A80"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C06A80" w:rsidRDefault="00C06A80" w:rsidP="00525922">
    <w:pPr>
      <w:pStyle w:val="Footerlandscape"/>
    </w:pPr>
    <w:r>
      <w:rPr>
        <w:noProof/>
        <w:lang w:val="fr-FR" w:eastAsia="fr-F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AB59B6" id="Connecteur droit 11" o:spid="_x0000_s1026" style="position:absolute;left:0;text-align:left;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C06A80" w:rsidRPr="00C907DF" w:rsidRDefault="00C06A80"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C06A80" w:rsidRPr="00525922" w:rsidRDefault="00C06A8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C06A80" w:rsidRPr="00C716E5" w:rsidRDefault="00C06A80" w:rsidP="00C716E5">
    <w:pPr>
      <w:pStyle w:val="Footer"/>
      <w:rPr>
        <w:sz w:val="15"/>
        <w:szCs w:val="15"/>
      </w:rPr>
    </w:pPr>
  </w:p>
  <w:p w14:paraId="563B890B" w14:textId="77777777" w:rsidR="00C06A80" w:rsidRDefault="00C06A80" w:rsidP="00C716E5">
    <w:pPr>
      <w:pStyle w:val="Footerportrait"/>
    </w:pPr>
  </w:p>
  <w:p w14:paraId="352ACC75" w14:textId="2A7E1AE1" w:rsidR="00C06A80" w:rsidRPr="00C907DF" w:rsidRDefault="00E70832" w:rsidP="00C716E5">
    <w:pPr>
      <w:pStyle w:val="Footerportrait"/>
      <w:rPr>
        <w:rStyle w:val="PageNumber"/>
        <w:szCs w:val="15"/>
      </w:rPr>
    </w:pPr>
    <w:r>
      <w:fldChar w:fldCharType="begin"/>
    </w:r>
    <w:r>
      <w:instrText xml:space="preserve"> STYLEREF "Document type" \* MERGEFORMAT </w:instrText>
    </w:r>
    <w:r>
      <w:fldChar w:fldCharType="separate"/>
    </w:r>
    <w:r w:rsidR="00BF1BA6">
      <w:t>IALA Guideline</w:t>
    </w:r>
    <w:r>
      <w:fldChar w:fldCharType="end"/>
    </w:r>
    <w:r w:rsidR="00C06A80" w:rsidRPr="00C907DF">
      <w:t xml:space="preserve"> </w:t>
    </w:r>
    <w:r>
      <w:fldChar w:fldCharType="begin"/>
    </w:r>
    <w:r>
      <w:instrText xml:space="preserve"> STYLEREF "Document number" \* MERGEFORMAT </w:instrText>
    </w:r>
    <w:r>
      <w:fldChar w:fldCharType="separate"/>
    </w:r>
    <w:r w:rsidR="00BF1BA6">
      <w:t>1097</w:t>
    </w:r>
    <w:r>
      <w:fldChar w:fldCharType="end"/>
    </w:r>
    <w:r w:rsidR="00C06A80" w:rsidRPr="00C907DF">
      <w:t xml:space="preserve"> –</w:t>
    </w:r>
    <w:r w:rsidR="00C06A80">
      <w:t xml:space="preserve"> </w:t>
    </w:r>
    <w:r>
      <w:fldChar w:fldCharType="begin"/>
    </w:r>
    <w:r>
      <w:instrText xml:space="preserve"> STYLEREF "Document name" \* MERGEFORMAT </w:instrText>
    </w:r>
    <w:r>
      <w:fldChar w:fldCharType="separate"/>
    </w:r>
    <w:r w:rsidR="00BF1BA6">
      <w:t>Technical Features and Technology Relevant for Simulation of AtoN</w:t>
    </w:r>
    <w:r>
      <w:fldChar w:fldCharType="end"/>
    </w:r>
  </w:p>
  <w:p w14:paraId="15200F68" w14:textId="060DA95D" w:rsidR="00C06A80" w:rsidRPr="00C907DF" w:rsidRDefault="00E70832" w:rsidP="00C716E5">
    <w:pPr>
      <w:pStyle w:val="Footerportrait"/>
    </w:pPr>
    <w:r>
      <w:fldChar w:fldCharType="begin"/>
    </w:r>
    <w:r>
      <w:instrText xml:space="preserve"> STYLEREF "Edition number" \* MERGEFORMAT </w:instrText>
    </w:r>
    <w:r>
      <w:fldChar w:fldCharType="separate"/>
    </w:r>
    <w:r w:rsidR="00BF1BA6">
      <w:t>Edition 1.0</w:t>
    </w:r>
    <w:r>
      <w:fldChar w:fldCharType="end"/>
    </w:r>
    <w:r w:rsidR="00C06A80">
      <w:t xml:space="preserve">  </w:t>
    </w:r>
    <w:r>
      <w:fldChar w:fldCharType="begin"/>
    </w:r>
    <w:r>
      <w:instrText xml:space="preserve"> STYLEREF "Document date" \* MERGEFORMAT </w:instrText>
    </w:r>
    <w:r>
      <w:fldChar w:fldCharType="separate"/>
    </w:r>
    <w:r w:rsidR="00BF1BA6">
      <w:t>May 2013</w:t>
    </w:r>
    <w:r>
      <w:fldChar w:fldCharType="end"/>
    </w:r>
    <w:r w:rsidR="00C06A80" w:rsidRPr="00C907DF">
      <w:tab/>
    </w:r>
    <w:r w:rsidR="00C06A80">
      <w:t xml:space="preserve">P </w:t>
    </w:r>
    <w:r w:rsidR="00C06A80" w:rsidRPr="00C907DF">
      <w:rPr>
        <w:rStyle w:val="PageNumber"/>
        <w:szCs w:val="15"/>
      </w:rPr>
      <w:fldChar w:fldCharType="begin"/>
    </w:r>
    <w:r w:rsidR="00C06A80" w:rsidRPr="00C907DF">
      <w:rPr>
        <w:rStyle w:val="PageNumber"/>
        <w:szCs w:val="15"/>
      </w:rPr>
      <w:instrText xml:space="preserve">PAGE  </w:instrText>
    </w:r>
    <w:r w:rsidR="00C06A80" w:rsidRPr="00C907DF">
      <w:rPr>
        <w:rStyle w:val="PageNumber"/>
        <w:szCs w:val="15"/>
      </w:rPr>
      <w:fldChar w:fldCharType="separate"/>
    </w:r>
    <w:r w:rsidR="00C06A80">
      <w:rPr>
        <w:rStyle w:val="PageNumber"/>
        <w:szCs w:val="15"/>
      </w:rPr>
      <w:t>4</w:t>
    </w:r>
    <w:r w:rsidR="00C06A80"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C06A80" w:rsidRDefault="00C06A80" w:rsidP="00C716E5">
    <w:pPr>
      <w:pStyle w:val="Footer"/>
    </w:pPr>
  </w:p>
  <w:p w14:paraId="1C99F5B0" w14:textId="77777777" w:rsidR="00C06A80" w:rsidRDefault="00C06A80" w:rsidP="00C716E5">
    <w:pPr>
      <w:pStyle w:val="Footerportrait"/>
    </w:pPr>
  </w:p>
  <w:p w14:paraId="73669DC0" w14:textId="2E045ED7" w:rsidR="00C06A80" w:rsidRPr="00C907DF" w:rsidRDefault="00E70832" w:rsidP="00C716E5">
    <w:pPr>
      <w:pStyle w:val="Footerportrait"/>
      <w:rPr>
        <w:rStyle w:val="PageNumber"/>
        <w:szCs w:val="15"/>
      </w:rPr>
    </w:pPr>
    <w:r>
      <w:fldChar w:fldCharType="begin"/>
    </w:r>
    <w:r>
      <w:instrText xml:space="preserve"> STYLEREF "Document type" \* MERGEFORMAT </w:instrText>
    </w:r>
    <w:r>
      <w:fldChar w:fldCharType="separate"/>
    </w:r>
    <w:r w:rsidR="00BF1BA6">
      <w:t>IALA Guideline</w:t>
    </w:r>
    <w:r>
      <w:fldChar w:fldCharType="end"/>
    </w:r>
    <w:r w:rsidR="00C06A80" w:rsidRPr="00C907DF">
      <w:t xml:space="preserve"> </w:t>
    </w:r>
    <w:r>
      <w:fldChar w:fldCharType="begin"/>
    </w:r>
    <w:r>
      <w:instrText xml:space="preserve"> STYLEREF "Document number" \* MERGEFORMAT </w:instrText>
    </w:r>
    <w:r>
      <w:fldChar w:fldCharType="separate"/>
    </w:r>
    <w:r w:rsidR="00BF1BA6">
      <w:t>1097</w:t>
    </w:r>
    <w:r>
      <w:fldChar w:fldCharType="end"/>
    </w:r>
    <w:r w:rsidR="00C06A80" w:rsidRPr="00C907DF">
      <w:t xml:space="preserve"> –</w:t>
    </w:r>
    <w:r w:rsidR="00C06A80">
      <w:t xml:space="preserve"> </w:t>
    </w:r>
    <w:r>
      <w:fldChar w:fldCharType="begin"/>
    </w:r>
    <w:r>
      <w:instrText xml:space="preserve"> STYLEREF "Document name" \* MERGEFORMAT </w:instrText>
    </w:r>
    <w:r>
      <w:fldChar w:fldCharType="separate"/>
    </w:r>
    <w:r w:rsidR="00BF1BA6">
      <w:t>Technical Features and Technology Relevant for Simulation of AtoN</w:t>
    </w:r>
    <w:r>
      <w:fldChar w:fldCharType="end"/>
    </w:r>
  </w:p>
  <w:p w14:paraId="42BEB70D" w14:textId="2820AE21" w:rsidR="00C06A80" w:rsidRPr="00525922" w:rsidRDefault="00E70832" w:rsidP="00C716E5">
    <w:pPr>
      <w:pStyle w:val="Footerportrait"/>
    </w:pPr>
    <w:r>
      <w:fldChar w:fldCharType="begin"/>
    </w:r>
    <w:r>
      <w:instrText xml:space="preserve"> STYLEREF "Edition number" \* MERGEFORMAT </w:instrText>
    </w:r>
    <w:r>
      <w:fldChar w:fldCharType="separate"/>
    </w:r>
    <w:r w:rsidR="00BF1BA6">
      <w:t>Edition 1.0</w:t>
    </w:r>
    <w:r>
      <w:fldChar w:fldCharType="end"/>
    </w:r>
    <w:r w:rsidR="00C06A80" w:rsidRPr="00C907DF">
      <w:tab/>
    </w:r>
    <w:r w:rsidR="00C06A80">
      <w:t xml:space="preserve">P </w:t>
    </w:r>
    <w:r w:rsidR="00C06A80" w:rsidRPr="00C907DF">
      <w:rPr>
        <w:rStyle w:val="PageNumber"/>
        <w:szCs w:val="15"/>
      </w:rPr>
      <w:fldChar w:fldCharType="begin"/>
    </w:r>
    <w:r w:rsidR="00C06A80" w:rsidRPr="00C907DF">
      <w:rPr>
        <w:rStyle w:val="PageNumber"/>
        <w:szCs w:val="15"/>
      </w:rPr>
      <w:instrText xml:space="preserve">PAGE  </w:instrText>
    </w:r>
    <w:r w:rsidR="00C06A80" w:rsidRPr="00C907DF">
      <w:rPr>
        <w:rStyle w:val="PageNumber"/>
        <w:szCs w:val="15"/>
      </w:rPr>
      <w:fldChar w:fldCharType="separate"/>
    </w:r>
    <w:r w:rsidR="00C06A80">
      <w:rPr>
        <w:rStyle w:val="PageNumber"/>
        <w:szCs w:val="15"/>
      </w:rPr>
      <w:t>3</w:t>
    </w:r>
    <w:r w:rsidR="00C06A80"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C06A80" w:rsidRDefault="00C06A80" w:rsidP="00C716E5">
    <w:pPr>
      <w:pStyle w:val="Footer"/>
    </w:pPr>
  </w:p>
  <w:p w14:paraId="3C619E6F" w14:textId="77777777" w:rsidR="00C06A80" w:rsidRDefault="00C06A80" w:rsidP="00C716E5">
    <w:pPr>
      <w:pStyle w:val="Footerportrait"/>
    </w:pPr>
  </w:p>
  <w:p w14:paraId="53E61730" w14:textId="671E8F01" w:rsidR="00C06A80" w:rsidRPr="00C907DF" w:rsidRDefault="00E70832" w:rsidP="00C716E5">
    <w:pPr>
      <w:pStyle w:val="Footerportrait"/>
    </w:pPr>
    <w:r>
      <w:fldChar w:fldCharType="begin"/>
    </w:r>
    <w:r>
      <w:instrText xml:space="preserve"> STYLEREF "Document type" \* MERGEFORMAT </w:instrText>
    </w:r>
    <w:r>
      <w:fldChar w:fldCharType="separate"/>
    </w:r>
    <w:r w:rsidR="00BF1BA6">
      <w:t>IALA Guideline</w:t>
    </w:r>
    <w:r>
      <w:fldChar w:fldCharType="end"/>
    </w:r>
    <w:r w:rsidR="00C06A80" w:rsidRPr="00C907DF">
      <w:t xml:space="preserve"> </w:t>
    </w:r>
    <w:r>
      <w:fldChar w:fldCharType="begin"/>
    </w:r>
    <w:r>
      <w:instrText xml:space="preserve"> STYLEREF "Document number" \* MERGEFORMAT </w:instrText>
    </w:r>
    <w:r>
      <w:fldChar w:fldCharType="separate"/>
    </w:r>
    <w:r w:rsidR="00BF1BA6">
      <w:t>1097</w:t>
    </w:r>
    <w:r>
      <w:fldChar w:fldCharType="end"/>
    </w:r>
    <w:r w:rsidR="00C06A80" w:rsidRPr="00C907DF">
      <w:t xml:space="preserve"> –</w:t>
    </w:r>
    <w:r w:rsidR="00C06A80">
      <w:t xml:space="preserve"> </w:t>
    </w:r>
    <w:r>
      <w:fldChar w:fldCharType="begin"/>
    </w:r>
    <w:r>
      <w:instrText xml:space="preserve"> STYLEREF "Docu</w:instrText>
    </w:r>
    <w:r>
      <w:instrText xml:space="preserve">ment name" \* MERGEFORMAT </w:instrText>
    </w:r>
    <w:r>
      <w:fldChar w:fldCharType="separate"/>
    </w:r>
    <w:r w:rsidR="00BF1BA6">
      <w:t>Technical Features and Technology Relevant for Simulation of AtoN</w:t>
    </w:r>
    <w:r>
      <w:fldChar w:fldCharType="end"/>
    </w:r>
    <w:r w:rsidR="00C06A80">
      <w:tab/>
    </w:r>
  </w:p>
  <w:p w14:paraId="3D146753" w14:textId="7F84B265" w:rsidR="00C06A80" w:rsidRPr="00C907DF" w:rsidRDefault="00E70832" w:rsidP="00C716E5">
    <w:pPr>
      <w:pStyle w:val="Footerportrait"/>
    </w:pPr>
    <w:r>
      <w:fldChar w:fldCharType="begin"/>
    </w:r>
    <w:r>
      <w:instrText xml:space="preserve"> STYLEREF "Edition number" \* MERGEFORMAT </w:instrText>
    </w:r>
    <w:r>
      <w:fldChar w:fldCharType="separate"/>
    </w:r>
    <w:r w:rsidR="00BF1BA6">
      <w:t>Edition 1.0</w:t>
    </w:r>
    <w:r>
      <w:fldChar w:fldCharType="end"/>
    </w:r>
    <w:r w:rsidR="00C06A80">
      <w:t xml:space="preserve">  </w:t>
    </w:r>
    <w:r>
      <w:fldChar w:fldCharType="begin"/>
    </w:r>
    <w:r>
      <w:instrText xml:space="preserve"> STYLEREF "Document date" \* MERGEFORMAT </w:instrText>
    </w:r>
    <w:r>
      <w:fldChar w:fldCharType="separate"/>
    </w:r>
    <w:r w:rsidR="00BF1BA6">
      <w:t>May 2013</w:t>
    </w:r>
    <w:r>
      <w:fldChar w:fldCharType="end"/>
    </w:r>
    <w:r w:rsidR="00C06A80">
      <w:tab/>
    </w:r>
    <w:r w:rsidR="00C06A80">
      <w:rPr>
        <w:rStyle w:val="PageNumber"/>
        <w:szCs w:val="15"/>
      </w:rPr>
      <w:t xml:space="preserve">P </w:t>
    </w:r>
    <w:r w:rsidR="00C06A80" w:rsidRPr="00C907DF">
      <w:rPr>
        <w:rStyle w:val="PageNumber"/>
        <w:szCs w:val="15"/>
      </w:rPr>
      <w:fldChar w:fldCharType="begin"/>
    </w:r>
    <w:r w:rsidR="00C06A80" w:rsidRPr="00C907DF">
      <w:rPr>
        <w:rStyle w:val="PageNumber"/>
        <w:szCs w:val="15"/>
      </w:rPr>
      <w:instrText xml:space="preserve">PAGE  </w:instrText>
    </w:r>
    <w:r w:rsidR="00C06A80" w:rsidRPr="00C907DF">
      <w:rPr>
        <w:rStyle w:val="PageNumber"/>
        <w:szCs w:val="15"/>
      </w:rPr>
      <w:fldChar w:fldCharType="separate"/>
    </w:r>
    <w:r w:rsidR="00C06A80">
      <w:rPr>
        <w:rStyle w:val="PageNumber"/>
        <w:szCs w:val="15"/>
      </w:rPr>
      <w:t>9</w:t>
    </w:r>
    <w:r w:rsidR="00C06A80"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6078B4" w14:textId="77777777" w:rsidR="00E70832" w:rsidRDefault="00E70832" w:rsidP="003274DB">
      <w:r>
        <w:separator/>
      </w:r>
    </w:p>
    <w:p w14:paraId="020349D1" w14:textId="77777777" w:rsidR="00E70832" w:rsidRDefault="00E70832"/>
  </w:footnote>
  <w:footnote w:type="continuationSeparator" w:id="0">
    <w:p w14:paraId="7A06D1F6" w14:textId="77777777" w:rsidR="00E70832" w:rsidRDefault="00E70832" w:rsidP="003274DB">
      <w:r>
        <w:continuationSeparator/>
      </w:r>
    </w:p>
    <w:p w14:paraId="72B1C852" w14:textId="77777777" w:rsidR="00E70832" w:rsidRDefault="00E70832"/>
  </w:footnote>
  <w:footnote w:id="1">
    <w:p w14:paraId="57B7571D" w14:textId="7EC03668" w:rsidR="00C06A80" w:rsidRPr="001B26B4" w:rsidRDefault="00C06A80"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C06A80" w:rsidRDefault="00C06A80"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D0516" w14:textId="77777777" w:rsidR="00DD01CD" w:rsidRDefault="00DD01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447931E1" w:rsidR="00C06A80" w:rsidRPr="00ED2A8D" w:rsidRDefault="00C06A80" w:rsidP="00DD01CD">
    <w:pPr>
      <w:pStyle w:val="Header"/>
      <w:jc w:val="right"/>
    </w:pPr>
    <w:r w:rsidRPr="00442889">
      <w:rPr>
        <w:noProof/>
        <w:lang w:val="fr-FR" w:eastAsia="fr-FR"/>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DD01CD">
      <w:t>ENG8-12.</w:t>
    </w:r>
    <w:r w:rsidR="00BF1BA6">
      <w:t>2.16</w:t>
    </w:r>
    <w:bookmarkStart w:id="0" w:name="_GoBack"/>
    <w:bookmarkEnd w:id="0"/>
  </w:p>
  <w:p w14:paraId="789F2CF1" w14:textId="77777777" w:rsidR="00C06A80" w:rsidRPr="00ED2A8D" w:rsidRDefault="00C06A80" w:rsidP="008747E0">
    <w:pPr>
      <w:pStyle w:val="Header"/>
    </w:pPr>
  </w:p>
  <w:p w14:paraId="0D8C1D21" w14:textId="77777777" w:rsidR="00C06A80" w:rsidRDefault="00C06A80" w:rsidP="008747E0">
    <w:pPr>
      <w:pStyle w:val="Header"/>
    </w:pPr>
  </w:p>
  <w:p w14:paraId="53462CF7" w14:textId="77777777" w:rsidR="00C06A80" w:rsidRDefault="00C06A80" w:rsidP="008747E0">
    <w:pPr>
      <w:pStyle w:val="Header"/>
    </w:pPr>
  </w:p>
  <w:p w14:paraId="4637DF7D" w14:textId="77777777" w:rsidR="00C06A80" w:rsidRDefault="00C06A80" w:rsidP="008747E0">
    <w:pPr>
      <w:pStyle w:val="Header"/>
    </w:pPr>
  </w:p>
  <w:p w14:paraId="68859D7E" w14:textId="77777777" w:rsidR="00C06A80" w:rsidRDefault="00C06A80" w:rsidP="008747E0">
    <w:pPr>
      <w:pStyle w:val="Header"/>
    </w:pPr>
  </w:p>
  <w:p w14:paraId="68F7D7DE" w14:textId="77777777" w:rsidR="00C06A80" w:rsidRDefault="00C06A80" w:rsidP="008747E0">
    <w:pPr>
      <w:pStyle w:val="Header"/>
    </w:pPr>
    <w:r>
      <w:rPr>
        <w:noProof/>
        <w:lang w:val="fr-FR" w:eastAsia="fr-FR"/>
      </w:rPr>
      <w:drawing>
        <wp:anchor distT="0" distB="0" distL="114300" distR="114300" simplePos="0" relativeHeight="251656189"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C06A80" w:rsidRPr="00ED2A8D" w:rsidRDefault="00C06A80" w:rsidP="008747E0">
    <w:pPr>
      <w:pStyle w:val="Header"/>
    </w:pPr>
  </w:p>
  <w:p w14:paraId="2359230C" w14:textId="77777777" w:rsidR="00C06A80" w:rsidRPr="00ED2A8D" w:rsidRDefault="00C06A80"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21DA81B7" w:rsidR="00C06A80" w:rsidRDefault="00C06A80">
    <w:pPr>
      <w:pStyle w:val="Header"/>
    </w:pPr>
    <w:r>
      <w:rPr>
        <w:noProof/>
        <w:lang w:val="fr-FR" w:eastAsia="fr-F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C06A80" w:rsidRDefault="00C06A80">
    <w:pPr>
      <w:pStyle w:val="Header"/>
    </w:pPr>
  </w:p>
  <w:p w14:paraId="457BCDF6" w14:textId="77777777" w:rsidR="00C06A80" w:rsidRDefault="00C06A8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77777777" w:rsidR="00C06A80" w:rsidRPr="00ED2A8D" w:rsidRDefault="00C06A80" w:rsidP="008747E0">
    <w:pPr>
      <w:pStyle w:val="Header"/>
    </w:pPr>
    <w:r>
      <w:rPr>
        <w:noProof/>
        <w:lang w:val="fr-FR" w:eastAsia="fr-F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C06A80" w:rsidRPr="00ED2A8D" w:rsidRDefault="00C06A80" w:rsidP="008747E0">
    <w:pPr>
      <w:pStyle w:val="Header"/>
    </w:pPr>
  </w:p>
  <w:p w14:paraId="4196D5A3" w14:textId="77777777" w:rsidR="00C06A80" w:rsidRDefault="00C06A80" w:rsidP="008747E0">
    <w:pPr>
      <w:pStyle w:val="Header"/>
    </w:pPr>
  </w:p>
  <w:p w14:paraId="528EA521" w14:textId="77777777" w:rsidR="00C06A80" w:rsidRDefault="00C06A80" w:rsidP="008747E0">
    <w:pPr>
      <w:pStyle w:val="Header"/>
    </w:pPr>
  </w:p>
  <w:p w14:paraId="4561D7CD" w14:textId="77777777" w:rsidR="00C06A80" w:rsidRDefault="00C06A80" w:rsidP="008747E0">
    <w:pPr>
      <w:pStyle w:val="Header"/>
    </w:pPr>
  </w:p>
  <w:p w14:paraId="55A0B421" w14:textId="5AAA95B1" w:rsidR="00C06A80" w:rsidRPr="00441393" w:rsidRDefault="00C06A80" w:rsidP="00441393">
    <w:pPr>
      <w:pStyle w:val="Contents"/>
    </w:pPr>
    <w:r>
      <w:t>DOCUMENT REVISION</w:t>
    </w:r>
  </w:p>
  <w:p w14:paraId="5B698B96" w14:textId="77777777" w:rsidR="00C06A80" w:rsidRPr="00ED2A8D" w:rsidRDefault="00C06A80" w:rsidP="008747E0">
    <w:pPr>
      <w:pStyle w:val="Header"/>
    </w:pPr>
  </w:p>
  <w:p w14:paraId="7B1CF08D" w14:textId="77777777" w:rsidR="00C06A80" w:rsidRPr="00AC33A2" w:rsidRDefault="00C06A80"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77777777" w:rsidR="00C06A80" w:rsidRPr="00ED2A8D" w:rsidRDefault="00C06A80" w:rsidP="008747E0">
    <w:pPr>
      <w:pStyle w:val="Header"/>
    </w:pPr>
    <w:r>
      <w:rPr>
        <w:noProof/>
        <w:lang w:val="fr-FR" w:eastAsia="fr-F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C06A80" w:rsidRPr="00ED2A8D" w:rsidRDefault="00C06A80" w:rsidP="008747E0">
    <w:pPr>
      <w:pStyle w:val="Header"/>
    </w:pPr>
  </w:p>
  <w:p w14:paraId="28FE3B76" w14:textId="77777777" w:rsidR="00C06A80" w:rsidRDefault="00C06A80" w:rsidP="008747E0">
    <w:pPr>
      <w:pStyle w:val="Header"/>
    </w:pPr>
  </w:p>
  <w:p w14:paraId="3C3BE559" w14:textId="77777777" w:rsidR="00C06A80" w:rsidRDefault="00C06A80" w:rsidP="008747E0">
    <w:pPr>
      <w:pStyle w:val="Header"/>
    </w:pPr>
  </w:p>
  <w:p w14:paraId="60DA6C1C" w14:textId="77777777" w:rsidR="00C06A80" w:rsidRDefault="00C06A80" w:rsidP="008747E0">
    <w:pPr>
      <w:pStyle w:val="Header"/>
    </w:pPr>
  </w:p>
  <w:p w14:paraId="367253C7" w14:textId="20C758CA" w:rsidR="00C06A80" w:rsidRPr="00441393" w:rsidRDefault="00C06A80" w:rsidP="00441393">
    <w:pPr>
      <w:pStyle w:val="Contents"/>
    </w:pPr>
    <w:r>
      <w:t>CONTENTS</w:t>
    </w:r>
  </w:p>
  <w:p w14:paraId="5F253F10" w14:textId="77777777" w:rsidR="00C06A80" w:rsidRDefault="00C06A80" w:rsidP="0078486B">
    <w:pPr>
      <w:pStyle w:val="Header"/>
      <w:spacing w:line="140" w:lineRule="exact"/>
    </w:pPr>
  </w:p>
  <w:p w14:paraId="49DE4CE0" w14:textId="77777777" w:rsidR="00C06A80" w:rsidRPr="00AC33A2" w:rsidRDefault="00C06A80"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77777777" w:rsidR="00C06A80" w:rsidRPr="00ED2A8D" w:rsidRDefault="00C06A80" w:rsidP="00C716E5">
    <w:pPr>
      <w:pStyle w:val="Header"/>
    </w:pPr>
    <w:r>
      <w:rPr>
        <w:noProof/>
        <w:lang w:val="fr-FR" w:eastAsia="fr-F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C06A80" w:rsidRPr="00ED2A8D" w:rsidRDefault="00C06A80" w:rsidP="00C716E5">
    <w:pPr>
      <w:pStyle w:val="Header"/>
    </w:pPr>
  </w:p>
  <w:p w14:paraId="0B6E753A" w14:textId="77777777" w:rsidR="00C06A80" w:rsidRDefault="00C06A80" w:rsidP="00C716E5">
    <w:pPr>
      <w:pStyle w:val="Header"/>
    </w:pPr>
  </w:p>
  <w:p w14:paraId="2793F608" w14:textId="77777777" w:rsidR="00C06A80" w:rsidRDefault="00C06A80" w:rsidP="00C716E5">
    <w:pPr>
      <w:pStyle w:val="Header"/>
    </w:pPr>
  </w:p>
  <w:p w14:paraId="72526114" w14:textId="77777777" w:rsidR="00C06A80" w:rsidRDefault="00C06A80" w:rsidP="00C716E5">
    <w:pPr>
      <w:pStyle w:val="Header"/>
    </w:pPr>
  </w:p>
  <w:p w14:paraId="5D6323BD" w14:textId="55807F88" w:rsidR="00C06A80" w:rsidRPr="00441393" w:rsidRDefault="00C06A80" w:rsidP="00C716E5">
    <w:pPr>
      <w:pStyle w:val="Contents"/>
    </w:pPr>
    <w:r>
      <w:t>CONTENTS</w:t>
    </w:r>
  </w:p>
  <w:p w14:paraId="3F5F0405" w14:textId="77777777" w:rsidR="00C06A80" w:rsidRPr="00ED2A8D" w:rsidRDefault="00C06A80" w:rsidP="00C716E5">
    <w:pPr>
      <w:pStyle w:val="Header"/>
    </w:pPr>
  </w:p>
  <w:p w14:paraId="3B29FF0C" w14:textId="77777777" w:rsidR="00C06A80" w:rsidRPr="00AC33A2" w:rsidRDefault="00C06A80" w:rsidP="00C716E5">
    <w:pPr>
      <w:pStyle w:val="Header"/>
      <w:spacing w:line="140" w:lineRule="exact"/>
    </w:pPr>
  </w:p>
  <w:p w14:paraId="2FA22AF6" w14:textId="3B3E2EC3" w:rsidR="00C06A80" w:rsidRDefault="00C06A80">
    <w:pPr>
      <w:pStyle w:val="Header"/>
    </w:pPr>
    <w:r>
      <w:rPr>
        <w:noProof/>
        <w:lang w:val="fr-FR" w:eastAsia="fr-F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2B2AD0CA" w:rsidR="00C06A80" w:rsidRPr="00667792" w:rsidRDefault="00C06A80" w:rsidP="00667792">
    <w:pPr>
      <w:pStyle w:val="Header"/>
    </w:pPr>
    <w:r>
      <w:rPr>
        <w:noProof/>
        <w:lang w:val="fr-FR" w:eastAsia="fr-F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B7ECE4A"/>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pStyle w:val="Heading2"/>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D0F62698"/>
    <w:lvl w:ilvl="0">
      <w:start w:val="1"/>
      <w:numFmt w:val="decimal"/>
      <w:pStyle w:val="Figurecaption"/>
      <w:lvlText w:val="Figure %1"/>
      <w:lvlJc w:val="left"/>
      <w:pPr>
        <w:ind w:left="992" w:hanging="992"/>
      </w:pPr>
      <w:rPr>
        <w:rFonts w:asciiTheme="minorHAnsi" w:hAnsiTheme="minorHAnsi" w:hint="default"/>
        <w:b/>
        <w:i/>
        <w:color w:val="000000" w:themeColor="text1"/>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0B"/>
    <w:rsid w:val="000143EE"/>
    <w:rsid w:val="0001616D"/>
    <w:rsid w:val="00016839"/>
    <w:rsid w:val="000174F9"/>
    <w:rsid w:val="000249C2"/>
    <w:rsid w:val="000258F6"/>
    <w:rsid w:val="000379A7"/>
    <w:rsid w:val="00040EB8"/>
    <w:rsid w:val="00047F2C"/>
    <w:rsid w:val="00057B6D"/>
    <w:rsid w:val="00061A7B"/>
    <w:rsid w:val="00062664"/>
    <w:rsid w:val="0008654C"/>
    <w:rsid w:val="000904ED"/>
    <w:rsid w:val="00091545"/>
    <w:rsid w:val="000A27A8"/>
    <w:rsid w:val="000A2A0E"/>
    <w:rsid w:val="000B2356"/>
    <w:rsid w:val="000C711B"/>
    <w:rsid w:val="000D2431"/>
    <w:rsid w:val="000D3939"/>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876"/>
    <w:rsid w:val="001429F2"/>
    <w:rsid w:val="001470D4"/>
    <w:rsid w:val="001547F9"/>
    <w:rsid w:val="001607D8"/>
    <w:rsid w:val="00161325"/>
    <w:rsid w:val="001706BC"/>
    <w:rsid w:val="00171DDC"/>
    <w:rsid w:val="00184427"/>
    <w:rsid w:val="001875B1"/>
    <w:rsid w:val="001978D7"/>
    <w:rsid w:val="001B0DAB"/>
    <w:rsid w:val="001B2A35"/>
    <w:rsid w:val="001B339A"/>
    <w:rsid w:val="001B660F"/>
    <w:rsid w:val="001B7FA7"/>
    <w:rsid w:val="001C650B"/>
    <w:rsid w:val="001C72B5"/>
    <w:rsid w:val="001D2E7A"/>
    <w:rsid w:val="001D3992"/>
    <w:rsid w:val="001D44ED"/>
    <w:rsid w:val="001D4A3E"/>
    <w:rsid w:val="001E416D"/>
    <w:rsid w:val="001F4EF8"/>
    <w:rsid w:val="001F5AB1"/>
    <w:rsid w:val="00201337"/>
    <w:rsid w:val="002022EA"/>
    <w:rsid w:val="002044E9"/>
    <w:rsid w:val="00205B17"/>
    <w:rsid w:val="00205D9B"/>
    <w:rsid w:val="002071C5"/>
    <w:rsid w:val="002204DA"/>
    <w:rsid w:val="0022371A"/>
    <w:rsid w:val="00237785"/>
    <w:rsid w:val="002428B5"/>
    <w:rsid w:val="00246FC6"/>
    <w:rsid w:val="00251FB9"/>
    <w:rsid w:val="002520AD"/>
    <w:rsid w:val="0025660A"/>
    <w:rsid w:val="00257DF8"/>
    <w:rsid w:val="00257E4A"/>
    <w:rsid w:val="0026038D"/>
    <w:rsid w:val="002704C3"/>
    <w:rsid w:val="00270F68"/>
    <w:rsid w:val="0027175D"/>
    <w:rsid w:val="0029793F"/>
    <w:rsid w:val="002A1C42"/>
    <w:rsid w:val="002A617C"/>
    <w:rsid w:val="002A71CF"/>
    <w:rsid w:val="002B2342"/>
    <w:rsid w:val="002B3E9D"/>
    <w:rsid w:val="002C77F4"/>
    <w:rsid w:val="002D0869"/>
    <w:rsid w:val="002D78FE"/>
    <w:rsid w:val="002E4993"/>
    <w:rsid w:val="002E5BAC"/>
    <w:rsid w:val="002E7635"/>
    <w:rsid w:val="002F265A"/>
    <w:rsid w:val="0030413F"/>
    <w:rsid w:val="00305577"/>
    <w:rsid w:val="00305EFE"/>
    <w:rsid w:val="00313B4B"/>
    <w:rsid w:val="00313D85"/>
    <w:rsid w:val="00315CE3"/>
    <w:rsid w:val="0031629B"/>
    <w:rsid w:val="00317F0D"/>
    <w:rsid w:val="00323668"/>
    <w:rsid w:val="003251FE"/>
    <w:rsid w:val="0032725A"/>
    <w:rsid w:val="003274DB"/>
    <w:rsid w:val="00327FBF"/>
    <w:rsid w:val="003326F8"/>
    <w:rsid w:val="00332A7B"/>
    <w:rsid w:val="003343E0"/>
    <w:rsid w:val="00335E40"/>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B6CA4"/>
    <w:rsid w:val="003C7C34"/>
    <w:rsid w:val="003D0F37"/>
    <w:rsid w:val="003D5150"/>
    <w:rsid w:val="003D66E2"/>
    <w:rsid w:val="003E130C"/>
    <w:rsid w:val="003F1C3A"/>
    <w:rsid w:val="004013A2"/>
    <w:rsid w:val="00414698"/>
    <w:rsid w:val="00432C05"/>
    <w:rsid w:val="00440379"/>
    <w:rsid w:val="00441393"/>
    <w:rsid w:val="00447CF0"/>
    <w:rsid w:val="00455E52"/>
    <w:rsid w:val="00456F10"/>
    <w:rsid w:val="00474746"/>
    <w:rsid w:val="00474951"/>
    <w:rsid w:val="00477D62"/>
    <w:rsid w:val="00492A8D"/>
    <w:rsid w:val="004944C8"/>
    <w:rsid w:val="004A0EBF"/>
    <w:rsid w:val="004A4EC4"/>
    <w:rsid w:val="004C0E4B"/>
    <w:rsid w:val="004E0BBB"/>
    <w:rsid w:val="004E1D57"/>
    <w:rsid w:val="004E2F16"/>
    <w:rsid w:val="004F6196"/>
    <w:rsid w:val="00501500"/>
    <w:rsid w:val="00503044"/>
    <w:rsid w:val="00523666"/>
    <w:rsid w:val="00525922"/>
    <w:rsid w:val="00526234"/>
    <w:rsid w:val="00534F34"/>
    <w:rsid w:val="0053692E"/>
    <w:rsid w:val="005378A6"/>
    <w:rsid w:val="00547837"/>
    <w:rsid w:val="00557434"/>
    <w:rsid w:val="00561317"/>
    <w:rsid w:val="005805D2"/>
    <w:rsid w:val="00591B21"/>
    <w:rsid w:val="00595415"/>
    <w:rsid w:val="00597652"/>
    <w:rsid w:val="005A0703"/>
    <w:rsid w:val="005A080B"/>
    <w:rsid w:val="005B12A5"/>
    <w:rsid w:val="005B30E8"/>
    <w:rsid w:val="005C161A"/>
    <w:rsid w:val="005C1BCB"/>
    <w:rsid w:val="005C2312"/>
    <w:rsid w:val="005C4735"/>
    <w:rsid w:val="005C5C63"/>
    <w:rsid w:val="005D03E9"/>
    <w:rsid w:val="005D304B"/>
    <w:rsid w:val="005D6E5D"/>
    <w:rsid w:val="005E2D65"/>
    <w:rsid w:val="005E3989"/>
    <w:rsid w:val="005E4659"/>
    <w:rsid w:val="005E657A"/>
    <w:rsid w:val="005F1386"/>
    <w:rsid w:val="005F17C2"/>
    <w:rsid w:val="00600C2B"/>
    <w:rsid w:val="006127AC"/>
    <w:rsid w:val="0061484C"/>
    <w:rsid w:val="006154B5"/>
    <w:rsid w:val="00634A78"/>
    <w:rsid w:val="00642025"/>
    <w:rsid w:val="00646E87"/>
    <w:rsid w:val="0065107F"/>
    <w:rsid w:val="006521C1"/>
    <w:rsid w:val="006562CF"/>
    <w:rsid w:val="00657268"/>
    <w:rsid w:val="00661946"/>
    <w:rsid w:val="00666061"/>
    <w:rsid w:val="00667424"/>
    <w:rsid w:val="00667792"/>
    <w:rsid w:val="00671677"/>
    <w:rsid w:val="006750F2"/>
    <w:rsid w:val="006752D6"/>
    <w:rsid w:val="00675E02"/>
    <w:rsid w:val="0068553C"/>
    <w:rsid w:val="00685F34"/>
    <w:rsid w:val="00695656"/>
    <w:rsid w:val="00696E2B"/>
    <w:rsid w:val="006975A8"/>
    <w:rsid w:val="006A1012"/>
    <w:rsid w:val="006C1376"/>
    <w:rsid w:val="006C48F9"/>
    <w:rsid w:val="006C7324"/>
    <w:rsid w:val="006E0E7D"/>
    <w:rsid w:val="006E10BF"/>
    <w:rsid w:val="006F1C14"/>
    <w:rsid w:val="00703A6A"/>
    <w:rsid w:val="007044D2"/>
    <w:rsid w:val="00722236"/>
    <w:rsid w:val="00724BA7"/>
    <w:rsid w:val="00727347"/>
    <w:rsid w:val="0072737A"/>
    <w:rsid w:val="007311E7"/>
    <w:rsid w:val="00731DEE"/>
    <w:rsid w:val="00734BC6"/>
    <w:rsid w:val="007522AB"/>
    <w:rsid w:val="007541D3"/>
    <w:rsid w:val="007577D7"/>
    <w:rsid w:val="007715E8"/>
    <w:rsid w:val="00776004"/>
    <w:rsid w:val="0078486B"/>
    <w:rsid w:val="00785A39"/>
    <w:rsid w:val="00787D8A"/>
    <w:rsid w:val="00790277"/>
    <w:rsid w:val="00791EBC"/>
    <w:rsid w:val="00793577"/>
    <w:rsid w:val="00796978"/>
    <w:rsid w:val="007972A1"/>
    <w:rsid w:val="007A446A"/>
    <w:rsid w:val="007A53A6"/>
    <w:rsid w:val="007A6159"/>
    <w:rsid w:val="007B27E9"/>
    <w:rsid w:val="007B2C5B"/>
    <w:rsid w:val="007B2D11"/>
    <w:rsid w:val="007B2D30"/>
    <w:rsid w:val="007B3761"/>
    <w:rsid w:val="007B6700"/>
    <w:rsid w:val="007B6A93"/>
    <w:rsid w:val="007B7BEC"/>
    <w:rsid w:val="007C1BAE"/>
    <w:rsid w:val="007D2107"/>
    <w:rsid w:val="007D5895"/>
    <w:rsid w:val="007D77AB"/>
    <w:rsid w:val="007E28D0"/>
    <w:rsid w:val="007E30DF"/>
    <w:rsid w:val="007F622E"/>
    <w:rsid w:val="007F7544"/>
    <w:rsid w:val="00800995"/>
    <w:rsid w:val="00816F79"/>
    <w:rsid w:val="008172F8"/>
    <w:rsid w:val="008326B2"/>
    <w:rsid w:val="008443D2"/>
    <w:rsid w:val="00846831"/>
    <w:rsid w:val="00865532"/>
    <w:rsid w:val="00867686"/>
    <w:rsid w:val="008737D3"/>
    <w:rsid w:val="008747E0"/>
    <w:rsid w:val="00876841"/>
    <w:rsid w:val="00882B3C"/>
    <w:rsid w:val="0088783D"/>
    <w:rsid w:val="0089382C"/>
    <w:rsid w:val="008972C3"/>
    <w:rsid w:val="008A30BA"/>
    <w:rsid w:val="008B7B62"/>
    <w:rsid w:val="008C33B5"/>
    <w:rsid w:val="008C3912"/>
    <w:rsid w:val="008C3A72"/>
    <w:rsid w:val="008C6969"/>
    <w:rsid w:val="008C6B29"/>
    <w:rsid w:val="008C7811"/>
    <w:rsid w:val="008E1F69"/>
    <w:rsid w:val="008E76B1"/>
    <w:rsid w:val="008F38BB"/>
    <w:rsid w:val="008F57D8"/>
    <w:rsid w:val="00902834"/>
    <w:rsid w:val="00914E26"/>
    <w:rsid w:val="0091590F"/>
    <w:rsid w:val="00923B4D"/>
    <w:rsid w:val="00924E63"/>
    <w:rsid w:val="0092540C"/>
    <w:rsid w:val="00925E0F"/>
    <w:rsid w:val="00931A57"/>
    <w:rsid w:val="0093492E"/>
    <w:rsid w:val="009414E6"/>
    <w:rsid w:val="0095450F"/>
    <w:rsid w:val="00956901"/>
    <w:rsid w:val="00962EC1"/>
    <w:rsid w:val="0096779E"/>
    <w:rsid w:val="00971591"/>
    <w:rsid w:val="00972CCB"/>
    <w:rsid w:val="00974564"/>
    <w:rsid w:val="00974E99"/>
    <w:rsid w:val="009764FA"/>
    <w:rsid w:val="00980192"/>
    <w:rsid w:val="00982A22"/>
    <w:rsid w:val="00986A13"/>
    <w:rsid w:val="00994D97"/>
    <w:rsid w:val="009A07B7"/>
    <w:rsid w:val="009B1545"/>
    <w:rsid w:val="009B5023"/>
    <w:rsid w:val="009B785E"/>
    <w:rsid w:val="009C26F8"/>
    <w:rsid w:val="009C609E"/>
    <w:rsid w:val="009D26AB"/>
    <w:rsid w:val="009E16EC"/>
    <w:rsid w:val="009E433C"/>
    <w:rsid w:val="009E4A4D"/>
    <w:rsid w:val="009E6578"/>
    <w:rsid w:val="009F081F"/>
    <w:rsid w:val="00A06A3D"/>
    <w:rsid w:val="00A126A9"/>
    <w:rsid w:val="00A13E56"/>
    <w:rsid w:val="00A227BF"/>
    <w:rsid w:val="00A24838"/>
    <w:rsid w:val="00A2743E"/>
    <w:rsid w:val="00A30C33"/>
    <w:rsid w:val="00A4308C"/>
    <w:rsid w:val="00A44836"/>
    <w:rsid w:val="00A524B5"/>
    <w:rsid w:val="00A549B3"/>
    <w:rsid w:val="00A56184"/>
    <w:rsid w:val="00A572C7"/>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69DF"/>
    <w:rsid w:val="00B07717"/>
    <w:rsid w:val="00B17253"/>
    <w:rsid w:val="00B21CE8"/>
    <w:rsid w:val="00B2583D"/>
    <w:rsid w:val="00B31A41"/>
    <w:rsid w:val="00B40199"/>
    <w:rsid w:val="00B502FF"/>
    <w:rsid w:val="00B631F5"/>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BF1BA6"/>
    <w:rsid w:val="00C0106D"/>
    <w:rsid w:val="00C06A80"/>
    <w:rsid w:val="00C133BE"/>
    <w:rsid w:val="00C222B4"/>
    <w:rsid w:val="00C262E4"/>
    <w:rsid w:val="00C3107B"/>
    <w:rsid w:val="00C33E20"/>
    <w:rsid w:val="00C35CF6"/>
    <w:rsid w:val="00C3630A"/>
    <w:rsid w:val="00C3725B"/>
    <w:rsid w:val="00C51D22"/>
    <w:rsid w:val="00C533EC"/>
    <w:rsid w:val="00C5470E"/>
    <w:rsid w:val="00C55EFB"/>
    <w:rsid w:val="00C56585"/>
    <w:rsid w:val="00C56B3F"/>
    <w:rsid w:val="00C6380F"/>
    <w:rsid w:val="00C65492"/>
    <w:rsid w:val="00C716E5"/>
    <w:rsid w:val="00C773D9"/>
    <w:rsid w:val="00C80307"/>
    <w:rsid w:val="00C80ACE"/>
    <w:rsid w:val="00C81162"/>
    <w:rsid w:val="00C83666"/>
    <w:rsid w:val="00C870B5"/>
    <w:rsid w:val="00C907DF"/>
    <w:rsid w:val="00C91630"/>
    <w:rsid w:val="00C9482A"/>
    <w:rsid w:val="00C9558A"/>
    <w:rsid w:val="00C966EB"/>
    <w:rsid w:val="00CA04B1"/>
    <w:rsid w:val="00CA1240"/>
    <w:rsid w:val="00CA2DFC"/>
    <w:rsid w:val="00CA3E86"/>
    <w:rsid w:val="00CA4EC9"/>
    <w:rsid w:val="00CB03D4"/>
    <w:rsid w:val="00CB0617"/>
    <w:rsid w:val="00CC07BD"/>
    <w:rsid w:val="00CC35EF"/>
    <w:rsid w:val="00CC5048"/>
    <w:rsid w:val="00CC6246"/>
    <w:rsid w:val="00CD743B"/>
    <w:rsid w:val="00CE5E46"/>
    <w:rsid w:val="00CF49CC"/>
    <w:rsid w:val="00D04F0B"/>
    <w:rsid w:val="00D07998"/>
    <w:rsid w:val="00D129AA"/>
    <w:rsid w:val="00D14150"/>
    <w:rsid w:val="00D1463A"/>
    <w:rsid w:val="00D252C9"/>
    <w:rsid w:val="00D32DDF"/>
    <w:rsid w:val="00D3700C"/>
    <w:rsid w:val="00D37C4B"/>
    <w:rsid w:val="00D46B54"/>
    <w:rsid w:val="00D60312"/>
    <w:rsid w:val="00D638E0"/>
    <w:rsid w:val="00D653B1"/>
    <w:rsid w:val="00D74AE1"/>
    <w:rsid w:val="00D75D42"/>
    <w:rsid w:val="00D80B20"/>
    <w:rsid w:val="00D865A8"/>
    <w:rsid w:val="00D9012A"/>
    <w:rsid w:val="00D92C2D"/>
    <w:rsid w:val="00D9361E"/>
    <w:rsid w:val="00DA17CD"/>
    <w:rsid w:val="00DA36EC"/>
    <w:rsid w:val="00DB25B3"/>
    <w:rsid w:val="00DD01CD"/>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30505"/>
    <w:rsid w:val="00E42A94"/>
    <w:rsid w:val="00E454F6"/>
    <w:rsid w:val="00E458BF"/>
    <w:rsid w:val="00E54BFB"/>
    <w:rsid w:val="00E54CD7"/>
    <w:rsid w:val="00E60204"/>
    <w:rsid w:val="00E706E7"/>
    <w:rsid w:val="00E70832"/>
    <w:rsid w:val="00E76F39"/>
    <w:rsid w:val="00E80C71"/>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0B76"/>
    <w:rsid w:val="00ED2A8D"/>
    <w:rsid w:val="00ED4450"/>
    <w:rsid w:val="00EE54CB"/>
    <w:rsid w:val="00EE6424"/>
    <w:rsid w:val="00EF1C54"/>
    <w:rsid w:val="00EF404B"/>
    <w:rsid w:val="00EF5E9A"/>
    <w:rsid w:val="00F00376"/>
    <w:rsid w:val="00F01F0C"/>
    <w:rsid w:val="00F02A5A"/>
    <w:rsid w:val="00F11368"/>
    <w:rsid w:val="00F11764"/>
    <w:rsid w:val="00F12223"/>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6065"/>
    <w:rsid w:val="00FE1D34"/>
    <w:rsid w:val="00FE244F"/>
    <w:rsid w:val="00FE2A6F"/>
    <w:rsid w:val="00FF1C6E"/>
    <w:rsid w:val="00FF4E52"/>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724BA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61484C"/>
    <w:pPr>
      <w:keepNext/>
      <w:numPr>
        <w:ilvl w:val="1"/>
        <w:numId w:val="23"/>
      </w:numPr>
      <w:tabs>
        <w:tab w:val="left" w:pos="851"/>
      </w:tabs>
      <w:spacing w:before="240" w:after="240" w:line="240" w:lineRule="auto"/>
      <w:jc w:val="both"/>
      <w:outlineLvl w:val="1"/>
    </w:pPr>
    <w:rPr>
      <w:rFonts w:asciiTheme="majorHAnsi" w:eastAsiaTheme="majorEastAsia" w:hAnsiTheme="majorHAnsi" w:cstheme="majorBidi"/>
      <w:b/>
      <w:bCs/>
      <w:caps/>
      <w:color w:val="000000" w:themeColor="text1"/>
      <w:sz w:val="24"/>
      <w:szCs w:val="24"/>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61484C"/>
    <w:rPr>
      <w:rFonts w:asciiTheme="majorHAnsi" w:eastAsiaTheme="majorEastAsia" w:hAnsiTheme="majorHAnsi" w:cstheme="majorBidi"/>
      <w:b/>
      <w:bCs/>
      <w:caps/>
      <w:color w:val="000000" w:themeColor="text1"/>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55E52"/>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D129AA"/>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023583">
      <w:bodyDiv w:val="1"/>
      <w:marLeft w:val="0"/>
      <w:marRight w:val="0"/>
      <w:marTop w:val="0"/>
      <w:marBottom w:val="0"/>
      <w:divBdr>
        <w:top w:val="none" w:sz="0" w:space="0" w:color="auto"/>
        <w:left w:val="none" w:sz="0" w:space="0" w:color="auto"/>
        <w:bottom w:val="none" w:sz="0" w:space="0" w:color="auto"/>
        <w:right w:val="none" w:sz="0" w:space="0" w:color="auto"/>
      </w:divBdr>
    </w:div>
    <w:div w:id="66656567">
      <w:bodyDiv w:val="1"/>
      <w:marLeft w:val="0"/>
      <w:marRight w:val="0"/>
      <w:marTop w:val="0"/>
      <w:marBottom w:val="0"/>
      <w:divBdr>
        <w:top w:val="none" w:sz="0" w:space="0" w:color="auto"/>
        <w:left w:val="none" w:sz="0" w:space="0" w:color="auto"/>
        <w:bottom w:val="none" w:sz="0" w:space="0" w:color="auto"/>
        <w:right w:val="none" w:sz="0" w:space="0" w:color="auto"/>
      </w:divBdr>
    </w:div>
    <w:div w:id="92211449">
      <w:bodyDiv w:val="1"/>
      <w:marLeft w:val="0"/>
      <w:marRight w:val="0"/>
      <w:marTop w:val="0"/>
      <w:marBottom w:val="0"/>
      <w:divBdr>
        <w:top w:val="none" w:sz="0" w:space="0" w:color="auto"/>
        <w:left w:val="none" w:sz="0" w:space="0" w:color="auto"/>
        <w:bottom w:val="none" w:sz="0" w:space="0" w:color="auto"/>
        <w:right w:val="none" w:sz="0" w:space="0" w:color="auto"/>
      </w:divBdr>
    </w:div>
    <w:div w:id="266085127">
      <w:bodyDiv w:val="1"/>
      <w:marLeft w:val="0"/>
      <w:marRight w:val="0"/>
      <w:marTop w:val="0"/>
      <w:marBottom w:val="0"/>
      <w:divBdr>
        <w:top w:val="none" w:sz="0" w:space="0" w:color="auto"/>
        <w:left w:val="none" w:sz="0" w:space="0" w:color="auto"/>
        <w:bottom w:val="none" w:sz="0" w:space="0" w:color="auto"/>
        <w:right w:val="none" w:sz="0" w:space="0" w:color="auto"/>
      </w:divBdr>
    </w:div>
    <w:div w:id="382020071">
      <w:bodyDiv w:val="1"/>
      <w:marLeft w:val="0"/>
      <w:marRight w:val="0"/>
      <w:marTop w:val="0"/>
      <w:marBottom w:val="0"/>
      <w:divBdr>
        <w:top w:val="none" w:sz="0" w:space="0" w:color="auto"/>
        <w:left w:val="none" w:sz="0" w:space="0" w:color="auto"/>
        <w:bottom w:val="none" w:sz="0" w:space="0" w:color="auto"/>
        <w:right w:val="none" w:sz="0" w:space="0" w:color="auto"/>
      </w:divBdr>
    </w:div>
    <w:div w:id="725223973">
      <w:bodyDiv w:val="1"/>
      <w:marLeft w:val="0"/>
      <w:marRight w:val="0"/>
      <w:marTop w:val="0"/>
      <w:marBottom w:val="0"/>
      <w:divBdr>
        <w:top w:val="none" w:sz="0" w:space="0" w:color="auto"/>
        <w:left w:val="none" w:sz="0" w:space="0" w:color="auto"/>
        <w:bottom w:val="none" w:sz="0" w:space="0" w:color="auto"/>
        <w:right w:val="none" w:sz="0" w:space="0" w:color="auto"/>
      </w:divBdr>
    </w:div>
    <w:div w:id="798300308">
      <w:bodyDiv w:val="1"/>
      <w:marLeft w:val="0"/>
      <w:marRight w:val="0"/>
      <w:marTop w:val="0"/>
      <w:marBottom w:val="0"/>
      <w:divBdr>
        <w:top w:val="none" w:sz="0" w:space="0" w:color="auto"/>
        <w:left w:val="none" w:sz="0" w:space="0" w:color="auto"/>
        <w:bottom w:val="none" w:sz="0" w:space="0" w:color="auto"/>
        <w:right w:val="none" w:sz="0" w:space="0" w:color="auto"/>
      </w:divBdr>
    </w:div>
    <w:div w:id="937641352">
      <w:bodyDiv w:val="1"/>
      <w:marLeft w:val="0"/>
      <w:marRight w:val="0"/>
      <w:marTop w:val="0"/>
      <w:marBottom w:val="0"/>
      <w:divBdr>
        <w:top w:val="none" w:sz="0" w:space="0" w:color="auto"/>
        <w:left w:val="none" w:sz="0" w:space="0" w:color="auto"/>
        <w:bottom w:val="none" w:sz="0" w:space="0" w:color="auto"/>
        <w:right w:val="none" w:sz="0" w:space="0" w:color="auto"/>
      </w:divBdr>
    </w:div>
    <w:div w:id="1006519376">
      <w:bodyDiv w:val="1"/>
      <w:marLeft w:val="0"/>
      <w:marRight w:val="0"/>
      <w:marTop w:val="0"/>
      <w:marBottom w:val="0"/>
      <w:divBdr>
        <w:top w:val="none" w:sz="0" w:space="0" w:color="auto"/>
        <w:left w:val="none" w:sz="0" w:space="0" w:color="auto"/>
        <w:bottom w:val="none" w:sz="0" w:space="0" w:color="auto"/>
        <w:right w:val="none" w:sz="0" w:space="0" w:color="auto"/>
      </w:divBdr>
    </w:div>
    <w:div w:id="1108038963">
      <w:bodyDiv w:val="1"/>
      <w:marLeft w:val="0"/>
      <w:marRight w:val="0"/>
      <w:marTop w:val="0"/>
      <w:marBottom w:val="0"/>
      <w:divBdr>
        <w:top w:val="none" w:sz="0" w:space="0" w:color="auto"/>
        <w:left w:val="none" w:sz="0" w:space="0" w:color="auto"/>
        <w:bottom w:val="none" w:sz="0" w:space="0" w:color="auto"/>
        <w:right w:val="none" w:sz="0" w:space="0" w:color="auto"/>
      </w:divBdr>
    </w:div>
    <w:div w:id="1357077339">
      <w:bodyDiv w:val="1"/>
      <w:marLeft w:val="0"/>
      <w:marRight w:val="0"/>
      <w:marTop w:val="0"/>
      <w:marBottom w:val="0"/>
      <w:divBdr>
        <w:top w:val="none" w:sz="0" w:space="0" w:color="auto"/>
        <w:left w:val="none" w:sz="0" w:space="0" w:color="auto"/>
        <w:bottom w:val="none" w:sz="0" w:space="0" w:color="auto"/>
        <w:right w:val="none" w:sz="0" w:space="0" w:color="auto"/>
      </w:divBdr>
    </w:div>
    <w:div w:id="1548682317">
      <w:bodyDiv w:val="1"/>
      <w:marLeft w:val="0"/>
      <w:marRight w:val="0"/>
      <w:marTop w:val="0"/>
      <w:marBottom w:val="0"/>
      <w:divBdr>
        <w:top w:val="none" w:sz="0" w:space="0" w:color="auto"/>
        <w:left w:val="none" w:sz="0" w:space="0" w:color="auto"/>
        <w:bottom w:val="none" w:sz="0" w:space="0" w:color="auto"/>
        <w:right w:val="none" w:sz="0" w:space="0" w:color="auto"/>
      </w:divBdr>
    </w:div>
    <w:div w:id="1622572856">
      <w:bodyDiv w:val="1"/>
      <w:marLeft w:val="0"/>
      <w:marRight w:val="0"/>
      <w:marTop w:val="0"/>
      <w:marBottom w:val="0"/>
      <w:divBdr>
        <w:top w:val="none" w:sz="0" w:space="0" w:color="auto"/>
        <w:left w:val="none" w:sz="0" w:space="0" w:color="auto"/>
        <w:bottom w:val="none" w:sz="0" w:space="0" w:color="auto"/>
        <w:right w:val="none" w:sz="0" w:space="0" w:color="auto"/>
      </w:divBdr>
    </w:div>
    <w:div w:id="1711570833">
      <w:bodyDiv w:val="1"/>
      <w:marLeft w:val="0"/>
      <w:marRight w:val="0"/>
      <w:marTop w:val="0"/>
      <w:marBottom w:val="0"/>
      <w:divBdr>
        <w:top w:val="none" w:sz="0" w:space="0" w:color="auto"/>
        <w:left w:val="none" w:sz="0" w:space="0" w:color="auto"/>
        <w:bottom w:val="none" w:sz="0" w:space="0" w:color="auto"/>
        <w:right w:val="none" w:sz="0" w:space="0" w:color="auto"/>
      </w:divBdr>
    </w:div>
    <w:div w:id="2052224464">
      <w:bodyDiv w:val="1"/>
      <w:marLeft w:val="0"/>
      <w:marRight w:val="0"/>
      <w:marTop w:val="0"/>
      <w:marBottom w:val="0"/>
      <w:divBdr>
        <w:top w:val="none" w:sz="0" w:space="0" w:color="auto"/>
        <w:left w:val="none" w:sz="0" w:space="0" w:color="auto"/>
        <w:bottom w:val="none" w:sz="0" w:space="0" w:color="auto"/>
        <w:right w:val="none" w:sz="0" w:space="0" w:color="auto"/>
      </w:divBdr>
    </w:div>
    <w:div w:id="2071223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Candela" TargetMode="External"/><Relationship Id="rId21" Type="http://schemas.openxmlformats.org/officeDocument/2006/relationships/image" Target="media/image7.png"/><Relationship Id="rId42" Type="http://schemas.openxmlformats.org/officeDocument/2006/relationships/image" Target="media/image25.emf"/><Relationship Id="rId47" Type="http://schemas.openxmlformats.org/officeDocument/2006/relationships/image" Target="media/image30.png"/><Relationship Id="rId63" Type="http://schemas.openxmlformats.org/officeDocument/2006/relationships/image" Target="media/image46.wmf"/><Relationship Id="rId68" Type="http://schemas.openxmlformats.org/officeDocument/2006/relationships/hyperlink" Target="https://en.wikipedia.org/wiki/Gigahertz" TargetMode="External"/><Relationship Id="rId84" Type="http://schemas.openxmlformats.org/officeDocument/2006/relationships/hyperlink" Target="http://en.wikipedia.org/wiki/Steradian" TargetMode="External"/><Relationship Id="rId89" Type="http://schemas.openxmlformats.org/officeDocument/2006/relationships/hyperlink" Target="http://en.wikipedia.org/wiki/SI_derived_units" TargetMode="External"/><Relationship Id="rId112" Type="http://schemas.openxmlformats.org/officeDocument/2006/relationships/hyperlink" Target="http://en.wikipedia.org/wiki/Light_source" TargetMode="External"/><Relationship Id="rId16" Type="http://schemas.openxmlformats.org/officeDocument/2006/relationships/header" Target="header5.xml"/><Relationship Id="rId107" Type="http://schemas.openxmlformats.org/officeDocument/2006/relationships/hyperlink" Target="http://en.wikipedia.org/wiki/Luminance" TargetMode="External"/><Relationship Id="rId11"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image" Target="media/image21.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hyperlink" Target="http://en.wikipedia.org/wiki/Special:BookSources/0-521-45870-6" TargetMode="External"/><Relationship Id="rId79" Type="http://schemas.openxmlformats.org/officeDocument/2006/relationships/hyperlink" Target="http://en.wikipedia.org/wiki/Radiant_flux" TargetMode="External"/><Relationship Id="rId102" Type="http://schemas.openxmlformats.org/officeDocument/2006/relationships/hyperlink" Target="http://en.wikipedia.org/wiki/Square_metre" TargetMode="External"/><Relationship Id="rId123" Type="http://schemas.openxmlformats.org/officeDocument/2006/relationships/hyperlink" Target="http://en.wikipedia.org/wiki/Primary_color" TargetMode="External"/><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en.wikipedia.org/wiki/Lux" TargetMode="External"/><Relationship Id="rId95" Type="http://schemas.openxmlformats.org/officeDocument/2006/relationships/hyperlink" Target="http://en.wikipedia.org/wiki/SI" TargetMode="Externa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6.emf"/><Relationship Id="rId48" Type="http://schemas.openxmlformats.org/officeDocument/2006/relationships/image" Target="media/image31.png"/><Relationship Id="rId64" Type="http://schemas.openxmlformats.org/officeDocument/2006/relationships/oleObject" Target="embeddings/oleObject2.bin"/><Relationship Id="rId69" Type="http://schemas.openxmlformats.org/officeDocument/2006/relationships/hyperlink" Target="https://en.wikipedia.org/wiki/GHz" TargetMode="External"/><Relationship Id="rId113" Type="http://schemas.openxmlformats.org/officeDocument/2006/relationships/hyperlink" Target="http://en.wikipedia.org/wiki/Solid_angle" TargetMode="External"/><Relationship Id="rId118" Type="http://schemas.openxmlformats.org/officeDocument/2006/relationships/hyperlink" Target="http://en.wikipedia.org/wiki/SI_base_unit" TargetMode="External"/><Relationship Id="rId80" Type="http://schemas.openxmlformats.org/officeDocument/2006/relationships/hyperlink" Target="http://en.wikipedia.org/wiki/Human_eye" TargetMode="External"/><Relationship Id="rId85" Type="http://schemas.openxmlformats.org/officeDocument/2006/relationships/hyperlink" Target="http://en.wikipedia.org/wiki/Luminous_flux" TargetMode="External"/><Relationship Id="rId12" Type="http://schemas.openxmlformats.org/officeDocument/2006/relationships/header" Target="header3.xml"/><Relationship Id="rId17" Type="http://schemas.openxmlformats.org/officeDocument/2006/relationships/header" Target="header6.xml"/><Relationship Id="rId33" Type="http://schemas.openxmlformats.org/officeDocument/2006/relationships/hyperlink" Target="http://www.displaymate.com/LCoS_ShootOut_Part_D.htm" TargetMode="External"/><Relationship Id="rId38" Type="http://schemas.openxmlformats.org/officeDocument/2006/relationships/hyperlink" Target="http://www.projectiondesign.com/realcolor" TargetMode="External"/><Relationship Id="rId59" Type="http://schemas.openxmlformats.org/officeDocument/2006/relationships/image" Target="media/image42.png"/><Relationship Id="rId103" Type="http://schemas.openxmlformats.org/officeDocument/2006/relationships/hyperlink" Target="http://en.wikipedia.org/wiki/Candela" TargetMode="External"/><Relationship Id="rId108" Type="http://schemas.openxmlformats.org/officeDocument/2006/relationships/hyperlink" Target="http://en.wikipedia.org/wiki/Photometry_(optics)" TargetMode="External"/><Relationship Id="rId124" Type="http://schemas.openxmlformats.org/officeDocument/2006/relationships/hyperlink" Target="http://en.wikipedia.org/wiki/Mach_band" TargetMode="External"/><Relationship Id="rId129" Type="http://schemas.openxmlformats.org/officeDocument/2006/relationships/theme" Target="theme/theme1.xml"/><Relationship Id="rId54" Type="http://schemas.openxmlformats.org/officeDocument/2006/relationships/image" Target="media/image37.png"/><Relationship Id="rId70" Type="http://schemas.openxmlformats.org/officeDocument/2006/relationships/hyperlink" Target="http://en.wikipedia.org/wiki/International_Standard_Book_Number" TargetMode="External"/><Relationship Id="rId75" Type="http://schemas.openxmlformats.org/officeDocument/2006/relationships/hyperlink" Target="http://en.wikipedia.org/wiki/SI_derived_unit" TargetMode="External"/><Relationship Id="rId91" Type="http://schemas.openxmlformats.org/officeDocument/2006/relationships/hyperlink" Target="http://en.wikipedia.org/wiki/Photometry_(optics)" TargetMode="External"/><Relationship Id="rId96" Type="http://schemas.openxmlformats.org/officeDocument/2006/relationships/hyperlink" Target="http://en.wikipedia.org/wiki/Candela_per_square_metre"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2.png"/><Relationship Id="rId114" Type="http://schemas.openxmlformats.org/officeDocument/2006/relationships/hyperlink" Target="http://en.wikipedia.org/wiki/Luminosity_function" TargetMode="External"/><Relationship Id="rId119" Type="http://schemas.openxmlformats.org/officeDocument/2006/relationships/hyperlink" Target="http://upload.wikimedia.org/wikipedia/commons/d/d3/CIExy1931_srgb_gamut.png" TargetMode="External"/><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7.emf"/><Relationship Id="rId81" Type="http://schemas.openxmlformats.org/officeDocument/2006/relationships/hyperlink" Target="http://en.wikipedia.org/wiki/Wavelength" TargetMode="External"/><Relationship Id="rId86" Type="http://schemas.openxmlformats.org/officeDocument/2006/relationships/hyperlink" Target="http://en.wikipedia.org/wiki/Area" TargetMode="Externa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image" Target="media/image22.emf"/><Relationship Id="rId109" Type="http://schemas.openxmlformats.org/officeDocument/2006/relationships/hyperlink" Target="http://en.wikipedia.org/wiki/Luminance" TargetMode="External"/><Relationship Id="rId34" Type="http://schemas.openxmlformats.org/officeDocument/2006/relationships/image" Target="media/image19.e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hyperlink" Target="http://en.wikipedia.org/wiki/Luminous_flux" TargetMode="External"/><Relationship Id="rId97" Type="http://schemas.openxmlformats.org/officeDocument/2006/relationships/hyperlink" Target="http://en.wikipedia.org/wiki/Luminous_flux" TargetMode="External"/><Relationship Id="rId104" Type="http://schemas.openxmlformats.org/officeDocument/2006/relationships/hyperlink" Target="http://en.wikipedia.org/wiki/Meter" TargetMode="External"/><Relationship Id="rId120" Type="http://schemas.openxmlformats.org/officeDocument/2006/relationships/image" Target="media/image50.png"/><Relationship Id="rId125" Type="http://schemas.openxmlformats.org/officeDocument/2006/relationships/hyperlink" Target="http://en.wikipedia.org/wiki/Gamut" TargetMode="External"/><Relationship Id="rId7" Type="http://schemas.openxmlformats.org/officeDocument/2006/relationships/endnotes" Target="endnotes.xml"/><Relationship Id="rId71" Type="http://schemas.openxmlformats.org/officeDocument/2006/relationships/hyperlink" Target="http://en.wikipedia.org/wiki/Special:BookSources/0-13-088702-1" TargetMode="External"/><Relationship Id="rId92" Type="http://schemas.openxmlformats.org/officeDocument/2006/relationships/hyperlink" Target="http://en.wikipedia.org/wiki/Luminous_intensity"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3.emf"/><Relationship Id="rId45" Type="http://schemas.openxmlformats.org/officeDocument/2006/relationships/image" Target="media/image28.png"/><Relationship Id="rId66" Type="http://schemas.openxmlformats.org/officeDocument/2006/relationships/image" Target="media/image48.emf"/><Relationship Id="rId87" Type="http://schemas.openxmlformats.org/officeDocument/2006/relationships/hyperlink" Target="http://en.wikipedia.org/wiki/Light" TargetMode="External"/><Relationship Id="rId110" Type="http://schemas.openxmlformats.org/officeDocument/2006/relationships/hyperlink" Target="http://en.wikipedia.org/wiki/Wavelength" TargetMode="External"/><Relationship Id="rId115" Type="http://schemas.openxmlformats.org/officeDocument/2006/relationships/hyperlink" Target="http://en.wikipedia.org/wiki/Human_eye" TargetMode="External"/><Relationship Id="rId61" Type="http://schemas.openxmlformats.org/officeDocument/2006/relationships/image" Target="media/image44.png"/><Relationship Id="rId82" Type="http://schemas.openxmlformats.org/officeDocument/2006/relationships/hyperlink" Target="http://en.wikipedia.org/wiki/Candela" TargetMode="External"/><Relationship Id="rId19" Type="http://schemas.openxmlformats.org/officeDocument/2006/relationships/image" Target="media/image5.png"/><Relationship Id="rId14" Type="http://schemas.openxmlformats.org/officeDocument/2006/relationships/header" Target="header4.xml"/><Relationship Id="rId30" Type="http://schemas.openxmlformats.org/officeDocument/2006/relationships/image" Target="media/image16.png"/><Relationship Id="rId35" Type="http://schemas.openxmlformats.org/officeDocument/2006/relationships/oleObject" Target="embeddings/oleObject1.bin"/><Relationship Id="rId56" Type="http://schemas.openxmlformats.org/officeDocument/2006/relationships/image" Target="media/image39.png"/><Relationship Id="rId77" Type="http://schemas.openxmlformats.org/officeDocument/2006/relationships/hyperlink" Target="http://en.wikipedia.org/wiki/Visible_light" TargetMode="External"/><Relationship Id="rId100" Type="http://schemas.openxmlformats.org/officeDocument/2006/relationships/hyperlink" Target="http://en.wikipedia.org/wiki/Pupil" TargetMode="External"/><Relationship Id="rId105" Type="http://schemas.openxmlformats.org/officeDocument/2006/relationships/hyperlink" Target="http://en.wikipedia.org/wiki/Visual_perception" TargetMode="External"/><Relationship Id="rId126" Type="http://schemas.openxmlformats.org/officeDocument/2006/relationships/header" Target="header7.xml"/><Relationship Id="rId8" Type="http://schemas.openxmlformats.org/officeDocument/2006/relationships/header" Target="header1.xml"/><Relationship Id="rId51" Type="http://schemas.openxmlformats.org/officeDocument/2006/relationships/image" Target="media/image34.wmf"/><Relationship Id="rId72" Type="http://schemas.openxmlformats.org/officeDocument/2006/relationships/hyperlink" Target="http://en.wikipedia.org/wiki/Cambridge_University_Press" TargetMode="External"/><Relationship Id="rId93" Type="http://schemas.openxmlformats.org/officeDocument/2006/relationships/hyperlink" Target="http://en.wikipedia.org/wiki/Light" TargetMode="External"/><Relationship Id="rId98" Type="http://schemas.openxmlformats.org/officeDocument/2006/relationships/hyperlink" Target="http://en.wikipedia.org/wiki/Human_eye" TargetMode="External"/><Relationship Id="rId121" Type="http://schemas.openxmlformats.org/officeDocument/2006/relationships/hyperlink" Target="http://en.wikipedia.org/wiki/Chromaticity" TargetMode="Externa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9.png"/><Relationship Id="rId67" Type="http://schemas.openxmlformats.org/officeDocument/2006/relationships/image" Target="media/image49.emf"/><Relationship Id="rId116" Type="http://schemas.openxmlformats.org/officeDocument/2006/relationships/hyperlink" Target="http://en.wikipedia.org/wiki/SI" TargetMode="External"/><Relationship Id="rId20" Type="http://schemas.openxmlformats.org/officeDocument/2006/relationships/image" Target="media/image6.png"/><Relationship Id="rId41" Type="http://schemas.openxmlformats.org/officeDocument/2006/relationships/image" Target="media/image24.emf"/><Relationship Id="rId62" Type="http://schemas.openxmlformats.org/officeDocument/2006/relationships/image" Target="media/image45.png"/><Relationship Id="rId83" Type="http://schemas.openxmlformats.org/officeDocument/2006/relationships/hyperlink" Target="http://en.wikipedia.org/wiki/Candela" TargetMode="External"/><Relationship Id="rId88" Type="http://schemas.openxmlformats.org/officeDocument/2006/relationships/hyperlink" Target="http://en.wikipedia.org/wiki/Luminosity_function" TargetMode="External"/><Relationship Id="rId111" Type="http://schemas.openxmlformats.org/officeDocument/2006/relationships/hyperlink" Target="http://en.wikipedia.org/wiki/Power_(physics)" TargetMode="External"/><Relationship Id="rId15" Type="http://schemas.openxmlformats.org/officeDocument/2006/relationships/footer" Target="footer4.xml"/><Relationship Id="rId36" Type="http://schemas.openxmlformats.org/officeDocument/2006/relationships/image" Target="media/image20.jpeg"/><Relationship Id="rId57" Type="http://schemas.openxmlformats.org/officeDocument/2006/relationships/image" Target="media/image40.png"/><Relationship Id="rId106" Type="http://schemas.openxmlformats.org/officeDocument/2006/relationships/hyperlink" Target="http://en.wikipedia.org/wiki/Light" TargetMode="External"/><Relationship Id="rId127" Type="http://schemas.openxmlformats.org/officeDocument/2006/relationships/footer" Target="footer6.xml"/><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5.png"/><Relationship Id="rId73" Type="http://schemas.openxmlformats.org/officeDocument/2006/relationships/hyperlink" Target="http://en.wikipedia.org/wiki/International_Standard_Book_Number" TargetMode="External"/><Relationship Id="rId78" Type="http://schemas.openxmlformats.org/officeDocument/2006/relationships/hyperlink" Target="http://en.wikipedia.org/wiki/Power_(physics)" TargetMode="External"/><Relationship Id="rId94" Type="http://schemas.openxmlformats.org/officeDocument/2006/relationships/hyperlink" Target="http://en.wikipedia.org/wiki/Solid_angle" TargetMode="External"/><Relationship Id="rId99" Type="http://schemas.openxmlformats.org/officeDocument/2006/relationships/hyperlink" Target="http://en.wikipedia.org/wiki/Brightness" TargetMode="External"/><Relationship Id="rId101" Type="http://schemas.openxmlformats.org/officeDocument/2006/relationships/hyperlink" Target="http://en.wikipedia.org/wiki/SI_derived_units" TargetMode="External"/><Relationship Id="rId122" Type="http://schemas.openxmlformats.org/officeDocument/2006/relationships/hyperlink" Target="http://en.wikipedia.org/wiki/CIE_1931_chromaticity_diagram" TargetMode="Externa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B01440-8A80-4EC2-BF3E-6A7110DF1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49</Pages>
  <Words>14294</Words>
  <Characters>81477</Characters>
  <Application>Microsoft Office Word</Application>
  <DocSecurity>0</DocSecurity>
  <Lines>678</Lines>
  <Paragraphs>191</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1097</vt:lpstr>
      <vt:lpstr>IALA Guideline 1115</vt:lpstr>
      <vt:lpstr>IALA Guideline 1115</vt:lpstr>
    </vt:vector>
  </TitlesOfParts>
  <Manager>IALA</Manager>
  <Company>IALA</Company>
  <LinksUpToDate>false</LinksUpToDate>
  <CharactersWithSpaces>95580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1097</dc:title>
  <dc:subject>IALA</dc:subject>
  <dc:creator>Jimin Yeo</dc:creator>
  <cp:keywords/>
  <dc:description/>
  <cp:lastModifiedBy>Adam Hay</cp:lastModifiedBy>
  <cp:revision>3</cp:revision>
  <cp:lastPrinted>2017-07-19T12:39:00Z</cp:lastPrinted>
  <dcterms:created xsi:type="dcterms:W3CDTF">2018-10-18T10:08:00Z</dcterms:created>
  <dcterms:modified xsi:type="dcterms:W3CDTF">2018-10-18T10:24:00Z</dcterms:modified>
  <cp:category/>
</cp:coreProperties>
</file>